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D5" w:rsidRPr="00EF1FE1" w:rsidRDefault="00E52FD5" w:rsidP="00E52FD5">
      <w:pPr>
        <w:jc w:val="center"/>
        <w:rPr>
          <w:rFonts w:ascii="Arial" w:hAnsi="Arial" w:cs="Arial"/>
          <w:b/>
          <w:noProof/>
          <w:sz w:val="28"/>
          <w:szCs w:val="28"/>
          <w:lang w:val="en-US"/>
        </w:rPr>
      </w:pPr>
    </w:p>
    <w:p w:rsidR="000B5421" w:rsidRPr="00A95A16" w:rsidRDefault="000B5421" w:rsidP="00E52FD5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24632F" w:rsidRPr="00A95A16" w:rsidRDefault="0024632F" w:rsidP="00CF2F4B">
      <w:pPr>
        <w:jc w:val="center"/>
        <w:rPr>
          <w:rFonts w:ascii="Arial" w:hAnsi="Arial" w:cs="Arial"/>
          <w:noProof/>
          <w:sz w:val="36"/>
          <w:szCs w:val="36"/>
        </w:rPr>
      </w:pPr>
      <w:r w:rsidRPr="00A95A16">
        <w:rPr>
          <w:rFonts w:ascii="Arial" w:hAnsi="Arial" w:cs="Arial"/>
          <w:noProof/>
          <w:sz w:val="36"/>
          <w:szCs w:val="36"/>
        </w:rPr>
        <w:t xml:space="preserve">РЕГЛАМЕНТ </w:t>
      </w:r>
      <w:r w:rsidRPr="00A95A16">
        <w:rPr>
          <w:rFonts w:ascii="Arial" w:hAnsi="Arial" w:cs="Arial"/>
          <w:bCs/>
          <w:noProof/>
          <w:sz w:val="36"/>
          <w:szCs w:val="36"/>
        </w:rPr>
        <w:t>ПРОВЕДЕНИЯ</w:t>
      </w:r>
    </w:p>
    <w:p w:rsidR="00E52FD5" w:rsidRPr="00A95A16" w:rsidRDefault="0024632F" w:rsidP="00CF2F4B">
      <w:pPr>
        <w:jc w:val="center"/>
        <w:rPr>
          <w:rFonts w:ascii="Arial" w:hAnsi="Arial" w:cs="Arial"/>
          <w:noProof/>
          <w:sz w:val="36"/>
          <w:szCs w:val="36"/>
        </w:rPr>
      </w:pPr>
      <w:r w:rsidRPr="00A95A16">
        <w:rPr>
          <w:rFonts w:ascii="Arial" w:hAnsi="Arial" w:cs="Arial"/>
          <w:noProof/>
          <w:sz w:val="36"/>
          <w:szCs w:val="36"/>
          <w:lang w:val="en-US"/>
        </w:rPr>
        <w:t>V</w:t>
      </w:r>
      <w:r w:rsidR="006F77B3">
        <w:rPr>
          <w:rFonts w:ascii="Arial" w:hAnsi="Arial" w:cs="Arial"/>
          <w:noProof/>
          <w:sz w:val="36"/>
          <w:szCs w:val="36"/>
          <w:lang w:val="en-US"/>
        </w:rPr>
        <w:t>I</w:t>
      </w:r>
      <w:r w:rsidRPr="00A95A16">
        <w:rPr>
          <w:rFonts w:ascii="Arial" w:hAnsi="Arial" w:cs="Arial"/>
          <w:noProof/>
          <w:sz w:val="36"/>
          <w:szCs w:val="36"/>
        </w:rPr>
        <w:t xml:space="preserve"> </w:t>
      </w:r>
      <w:r w:rsidR="00E52FD5" w:rsidRPr="00A95A16">
        <w:rPr>
          <w:rFonts w:ascii="Arial" w:hAnsi="Arial" w:cs="Arial"/>
          <w:noProof/>
          <w:sz w:val="36"/>
          <w:szCs w:val="36"/>
        </w:rPr>
        <w:t>Чемпионата Летней Баскетбольной Лиги</w:t>
      </w:r>
    </w:p>
    <w:p w:rsidR="00E52FD5" w:rsidRPr="00A95A16" w:rsidRDefault="00E52FD5" w:rsidP="00CF2F4B">
      <w:pPr>
        <w:jc w:val="center"/>
        <w:rPr>
          <w:rFonts w:ascii="Arial" w:hAnsi="Arial" w:cs="Arial"/>
          <w:noProof/>
          <w:sz w:val="36"/>
          <w:szCs w:val="36"/>
        </w:rPr>
      </w:pPr>
      <w:r w:rsidRPr="00A95A16">
        <w:rPr>
          <w:rFonts w:ascii="Arial" w:hAnsi="Arial" w:cs="Arial"/>
          <w:noProof/>
          <w:sz w:val="36"/>
          <w:szCs w:val="36"/>
        </w:rPr>
        <w:t>среди мужских команд</w:t>
      </w:r>
    </w:p>
    <w:p w:rsidR="00E52FD5" w:rsidRPr="00A95A16" w:rsidRDefault="00E52FD5" w:rsidP="00CF2F4B">
      <w:pPr>
        <w:jc w:val="center"/>
        <w:rPr>
          <w:rFonts w:ascii="Arial" w:hAnsi="Arial" w:cs="Arial"/>
          <w:noProof/>
          <w:sz w:val="36"/>
          <w:szCs w:val="36"/>
        </w:rPr>
      </w:pPr>
      <w:r w:rsidRPr="00A95A16">
        <w:rPr>
          <w:rFonts w:ascii="Arial" w:hAnsi="Arial" w:cs="Arial"/>
          <w:noProof/>
          <w:sz w:val="36"/>
          <w:szCs w:val="36"/>
        </w:rPr>
        <w:t>сезон 201</w:t>
      </w:r>
      <w:r w:rsidR="006F77B3">
        <w:rPr>
          <w:rFonts w:ascii="Arial" w:hAnsi="Arial" w:cs="Arial"/>
          <w:noProof/>
          <w:sz w:val="36"/>
          <w:szCs w:val="36"/>
        </w:rPr>
        <w:t>6</w:t>
      </w:r>
      <w:r w:rsidRPr="00A95A16">
        <w:rPr>
          <w:rFonts w:ascii="Arial" w:hAnsi="Arial" w:cs="Arial"/>
          <w:noProof/>
          <w:sz w:val="36"/>
          <w:szCs w:val="36"/>
        </w:rPr>
        <w:t xml:space="preserve"> г.</w:t>
      </w:r>
    </w:p>
    <w:p w:rsidR="00E52FD5" w:rsidRPr="00A95A16" w:rsidRDefault="00E52FD5" w:rsidP="00E52FD5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E52FD5" w:rsidRDefault="00E52FD5" w:rsidP="00E52FD5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3F5B27" w:rsidRDefault="003F5B27" w:rsidP="00E52FD5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3F5B27" w:rsidRDefault="003F5B27" w:rsidP="00E52FD5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A95A16" w:rsidRDefault="00A95A16" w:rsidP="00E52FD5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A95A16" w:rsidRPr="003F5B27" w:rsidRDefault="003F5B27" w:rsidP="003F5B27">
      <w:pPr>
        <w:pStyle w:val="Default"/>
        <w:jc w:val="center"/>
        <w:rPr>
          <w:rFonts w:ascii="Arial" w:hAnsi="Arial" w:cs="Arial"/>
          <w:bCs/>
          <w:sz w:val="32"/>
          <w:szCs w:val="32"/>
        </w:rPr>
      </w:pPr>
      <w:r w:rsidRPr="003F5B27">
        <w:rPr>
          <w:rFonts w:ascii="Arial" w:hAnsi="Arial" w:cs="Arial"/>
          <w:bCs/>
          <w:sz w:val="32"/>
          <w:szCs w:val="32"/>
        </w:rPr>
        <w:t>СОДЕРЖАНИЕ</w:t>
      </w:r>
    </w:p>
    <w:p w:rsidR="00A95A16" w:rsidRPr="003F5B27" w:rsidRDefault="00A95A16" w:rsidP="00E52FD5">
      <w:pPr>
        <w:pStyle w:val="Default"/>
        <w:rPr>
          <w:rFonts w:asciiTheme="majorHAnsi" w:hAnsiTheme="majorHAnsi" w:cs="Arial"/>
          <w:b/>
          <w:bCs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id w:val="615082382"/>
        <w:docPartObj>
          <w:docPartGallery w:val="Table of Contents"/>
          <w:docPartUnique/>
        </w:docPartObj>
      </w:sdtPr>
      <w:sdtContent>
        <w:p w:rsidR="00623585" w:rsidRDefault="00623585">
          <w:pPr>
            <w:pStyle w:val="aa"/>
          </w:pPr>
          <w:r>
            <w:t>Оглавление</w:t>
          </w:r>
        </w:p>
        <w:p w:rsidR="00623585" w:rsidRPr="00623585" w:rsidRDefault="00623585" w:rsidP="00623585">
          <w:pPr>
            <w:rPr>
              <w:lang w:eastAsia="en-US"/>
            </w:rPr>
          </w:pPr>
        </w:p>
        <w:p w:rsidR="00771DD4" w:rsidRDefault="009802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623585">
            <w:instrText xml:space="preserve"> TOC \o "1-3" \h \z \u </w:instrText>
          </w:r>
          <w:r>
            <w:fldChar w:fldCharType="separate"/>
          </w:r>
          <w:hyperlink w:anchor="_Toc455504663" w:history="1">
            <w:r w:rsidR="00771DD4" w:rsidRPr="002B22F6">
              <w:rPr>
                <w:rStyle w:val="a3"/>
                <w:noProof/>
              </w:rPr>
              <w:t>СТАТЬЯ 1</w:t>
            </w:r>
            <w:r w:rsidR="00771D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1DD4">
              <w:rPr>
                <w:noProof/>
                <w:webHidden/>
              </w:rPr>
              <w:instrText xml:space="preserve"> PAGEREF _Toc455504663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1DD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1DD4" w:rsidRDefault="009802DC">
          <w:pPr>
            <w:pStyle w:val="2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55504664" w:history="1">
            <w:r w:rsidR="00771DD4" w:rsidRPr="002B22F6">
              <w:rPr>
                <w:rStyle w:val="a3"/>
                <w:i/>
                <w:noProof/>
              </w:rPr>
              <w:t>ЦЕЛИ И ЗАДАЧИ ЧЕМПИОНАТА</w:t>
            </w:r>
            <w:r w:rsidR="00771D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1DD4">
              <w:rPr>
                <w:noProof/>
                <w:webHidden/>
              </w:rPr>
              <w:instrText xml:space="preserve"> PAGEREF _Toc455504664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1DD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1DD4" w:rsidRDefault="009802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5504665" w:history="1">
            <w:r w:rsidR="00771DD4" w:rsidRPr="002B22F6">
              <w:rPr>
                <w:rStyle w:val="a3"/>
                <w:noProof/>
              </w:rPr>
              <w:t>СТАТЬЯ 2</w:t>
            </w:r>
            <w:r w:rsidR="00771D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1DD4">
              <w:rPr>
                <w:noProof/>
                <w:webHidden/>
              </w:rPr>
              <w:instrText xml:space="preserve"> PAGEREF _Toc455504665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1DD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1DD4" w:rsidRDefault="009802DC">
          <w:pPr>
            <w:pStyle w:val="2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55504666" w:history="1">
            <w:r w:rsidR="00771DD4" w:rsidRPr="002B22F6">
              <w:rPr>
                <w:rStyle w:val="a3"/>
                <w:i/>
                <w:noProof/>
              </w:rPr>
              <w:t>ОРГАНИЗАЦИЯ И ПРОВЕДЕНИЕ ЧЕМПИОНАТА</w:t>
            </w:r>
            <w:r w:rsidR="00771D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1DD4">
              <w:rPr>
                <w:noProof/>
                <w:webHidden/>
              </w:rPr>
              <w:instrText xml:space="preserve"> PAGEREF _Toc455504666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1DD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1DD4" w:rsidRDefault="009802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5504667" w:history="1">
            <w:r w:rsidR="00771DD4" w:rsidRPr="002B22F6">
              <w:rPr>
                <w:rStyle w:val="a3"/>
                <w:noProof/>
              </w:rPr>
              <w:t>СТАТЬЯ 3</w:t>
            </w:r>
            <w:r w:rsidR="00771D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1DD4">
              <w:rPr>
                <w:noProof/>
                <w:webHidden/>
              </w:rPr>
              <w:instrText xml:space="preserve"> PAGEREF _Toc455504667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1DD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1DD4" w:rsidRDefault="009802DC">
          <w:pPr>
            <w:pStyle w:val="2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55504668" w:history="1">
            <w:r w:rsidR="00771DD4" w:rsidRPr="002B22F6">
              <w:rPr>
                <w:rStyle w:val="a3"/>
                <w:i/>
                <w:noProof/>
              </w:rPr>
              <w:t>УЧАСТНИКИ ЧЕМПИОНАТА</w:t>
            </w:r>
            <w:r w:rsidR="00771D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1DD4">
              <w:rPr>
                <w:noProof/>
                <w:webHidden/>
              </w:rPr>
              <w:instrText xml:space="preserve"> PAGEREF _Toc455504668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1DD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1DD4" w:rsidRDefault="009802DC">
          <w:pPr>
            <w:pStyle w:val="3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55504669" w:history="1">
            <w:r w:rsidR="00771DD4" w:rsidRPr="002B22F6">
              <w:rPr>
                <w:rStyle w:val="a3"/>
                <w:noProof/>
              </w:rPr>
              <w:t>3.1. Команды</w:t>
            </w:r>
            <w:r w:rsidR="00771D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1DD4">
              <w:rPr>
                <w:noProof/>
                <w:webHidden/>
              </w:rPr>
              <w:instrText xml:space="preserve"> PAGEREF _Toc455504669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1DD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1DD4" w:rsidRDefault="009802DC">
          <w:pPr>
            <w:pStyle w:val="3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55504670" w:history="1">
            <w:r w:rsidR="00771DD4" w:rsidRPr="002B22F6">
              <w:rPr>
                <w:rStyle w:val="a3"/>
                <w:noProof/>
              </w:rPr>
              <w:t>3.2. Игроки</w:t>
            </w:r>
            <w:r w:rsidR="00771D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1DD4">
              <w:rPr>
                <w:noProof/>
                <w:webHidden/>
              </w:rPr>
              <w:instrText xml:space="preserve"> PAGEREF _Toc455504670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1DD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1DD4" w:rsidRDefault="009802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5504671" w:history="1">
            <w:r w:rsidR="00771DD4" w:rsidRPr="002B22F6">
              <w:rPr>
                <w:rStyle w:val="a3"/>
                <w:noProof/>
              </w:rPr>
              <w:t>СТАТЬЯ 4</w:t>
            </w:r>
            <w:r w:rsidR="00771D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1DD4">
              <w:rPr>
                <w:noProof/>
                <w:webHidden/>
              </w:rPr>
              <w:instrText xml:space="preserve"> PAGEREF _Toc455504671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1DD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1DD4" w:rsidRDefault="009802DC">
          <w:pPr>
            <w:pStyle w:val="2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55504672" w:history="1">
            <w:r w:rsidR="00771DD4" w:rsidRPr="002B22F6">
              <w:rPr>
                <w:rStyle w:val="a3"/>
                <w:i/>
                <w:noProof/>
              </w:rPr>
              <w:t>УСЛОВИЯ ДОПУСКА И ТРЕБОВАНИЯ К КОМАНДАМ</w:t>
            </w:r>
            <w:r w:rsidR="00771D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1DD4">
              <w:rPr>
                <w:noProof/>
                <w:webHidden/>
              </w:rPr>
              <w:instrText xml:space="preserve"> PAGEREF _Toc455504672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1DD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1DD4" w:rsidRDefault="009802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5504673" w:history="1">
            <w:r w:rsidR="00771DD4" w:rsidRPr="002B22F6">
              <w:rPr>
                <w:rStyle w:val="a3"/>
                <w:noProof/>
              </w:rPr>
              <w:t>СТАТЬЯ 5</w:t>
            </w:r>
            <w:r w:rsidR="00771D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1DD4">
              <w:rPr>
                <w:noProof/>
                <w:webHidden/>
              </w:rPr>
              <w:instrText xml:space="preserve"> PAGEREF _Toc455504673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1DD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1DD4" w:rsidRDefault="009802DC">
          <w:pPr>
            <w:pStyle w:val="2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55504674" w:history="1">
            <w:r w:rsidR="00771DD4" w:rsidRPr="002B22F6">
              <w:rPr>
                <w:rStyle w:val="a3"/>
                <w:i/>
                <w:noProof/>
              </w:rPr>
              <w:t>ДОЗАЯВКА И ПЕРЕХОДЫ ИГРОКОВ</w:t>
            </w:r>
            <w:r w:rsidR="00771D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1DD4">
              <w:rPr>
                <w:noProof/>
                <w:webHidden/>
              </w:rPr>
              <w:instrText xml:space="preserve"> PAGEREF _Toc455504674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1DD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1DD4" w:rsidRDefault="009802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5504675" w:history="1">
            <w:r w:rsidR="00771DD4" w:rsidRPr="002B22F6">
              <w:rPr>
                <w:rStyle w:val="a3"/>
                <w:noProof/>
              </w:rPr>
              <w:t>СТАТЬЯ 6</w:t>
            </w:r>
            <w:r w:rsidR="00771D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1DD4">
              <w:rPr>
                <w:noProof/>
                <w:webHidden/>
              </w:rPr>
              <w:instrText xml:space="preserve"> PAGEREF _Toc455504675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1DD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1DD4" w:rsidRDefault="009802DC">
          <w:pPr>
            <w:pStyle w:val="2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55504676" w:history="1">
            <w:r w:rsidR="00771DD4" w:rsidRPr="002B22F6">
              <w:rPr>
                <w:rStyle w:val="a3"/>
                <w:i/>
                <w:noProof/>
              </w:rPr>
              <w:t>ПЕРЕНОС ДАТЫ ИГРЫ</w:t>
            </w:r>
            <w:r w:rsidR="00771D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1DD4">
              <w:rPr>
                <w:noProof/>
                <w:webHidden/>
              </w:rPr>
              <w:instrText xml:space="preserve"> PAGEREF _Toc455504676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1DD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1DD4" w:rsidRDefault="009802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5504677" w:history="1">
            <w:r w:rsidR="00771DD4" w:rsidRPr="002B22F6">
              <w:rPr>
                <w:rStyle w:val="a3"/>
                <w:noProof/>
              </w:rPr>
              <w:t>СТАТЬЯ 7</w:t>
            </w:r>
            <w:r w:rsidR="00771D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1DD4">
              <w:rPr>
                <w:noProof/>
                <w:webHidden/>
              </w:rPr>
              <w:instrText xml:space="preserve"> PAGEREF _Toc455504677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1DD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1DD4" w:rsidRDefault="009802DC">
          <w:pPr>
            <w:pStyle w:val="2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55504678" w:history="1">
            <w:r w:rsidR="00771DD4" w:rsidRPr="002B22F6">
              <w:rPr>
                <w:rStyle w:val="a3"/>
                <w:rFonts w:eastAsiaTheme="minorHAnsi"/>
                <w:i/>
                <w:noProof/>
              </w:rPr>
              <w:t xml:space="preserve">СИСТЕМА ПРОВЕДЕНИЯ </w:t>
            </w:r>
            <w:r w:rsidR="00771DD4" w:rsidRPr="002B22F6">
              <w:rPr>
                <w:rStyle w:val="a3"/>
                <w:i/>
                <w:noProof/>
              </w:rPr>
              <w:t>ЧЕМПИОНАТА</w:t>
            </w:r>
            <w:r w:rsidR="00771D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1DD4">
              <w:rPr>
                <w:noProof/>
                <w:webHidden/>
              </w:rPr>
              <w:instrText xml:space="preserve"> PAGEREF _Toc455504678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1DD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1DD4" w:rsidRDefault="009802DC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5504679" w:history="1">
            <w:r w:rsidR="00771DD4" w:rsidRPr="002B22F6">
              <w:rPr>
                <w:rStyle w:val="a3"/>
                <w:noProof/>
              </w:rPr>
              <w:t>СТАТЬЯ 8</w:t>
            </w:r>
            <w:r w:rsidR="00771D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1DD4">
              <w:rPr>
                <w:noProof/>
                <w:webHidden/>
              </w:rPr>
              <w:instrText xml:space="preserve"> PAGEREF _Toc455504679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1DD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1DD4" w:rsidRDefault="009802DC">
          <w:pPr>
            <w:pStyle w:val="21"/>
            <w:tabs>
              <w:tab w:val="right" w:leader="dot" w:pos="9345"/>
            </w:tabs>
            <w:rPr>
              <w:noProof/>
              <w:lang w:eastAsia="ru-RU"/>
            </w:rPr>
          </w:pPr>
          <w:hyperlink w:anchor="_Toc455504680" w:history="1">
            <w:r w:rsidR="00771DD4" w:rsidRPr="002B22F6">
              <w:rPr>
                <w:rStyle w:val="a3"/>
                <w:i/>
                <w:noProof/>
              </w:rPr>
              <w:t>НАГРАЖДЕНИЕ КОМАНД И ИГРОКОВ</w:t>
            </w:r>
            <w:r w:rsidR="00771DD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71DD4">
              <w:rPr>
                <w:noProof/>
                <w:webHidden/>
              </w:rPr>
              <w:instrText xml:space="preserve"> PAGEREF _Toc455504680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71DD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23585" w:rsidRDefault="009802DC">
          <w:r>
            <w:fldChar w:fldCharType="end"/>
          </w:r>
        </w:p>
      </w:sdtContent>
    </w:sdt>
    <w:p w:rsidR="00A95A16" w:rsidRDefault="00A95A16" w:rsidP="00E52FD5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CD3EC0" w:rsidRDefault="00CD3EC0" w:rsidP="00E52FD5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CD3EC0" w:rsidRDefault="00CD3EC0" w:rsidP="00E52FD5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CD3EC0" w:rsidRDefault="00CD3EC0" w:rsidP="00E52FD5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CD3EC0" w:rsidRDefault="00CD3EC0" w:rsidP="00E52FD5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C85F5E" w:rsidRPr="007102BE" w:rsidRDefault="00005540" w:rsidP="007102BE">
      <w:pPr>
        <w:pStyle w:val="1"/>
      </w:pPr>
      <w:bookmarkStart w:id="0" w:name="_Toc455504663"/>
      <w:r w:rsidRPr="007102BE">
        <w:t>СТАТЬЯ 1</w:t>
      </w:r>
      <w:bookmarkEnd w:id="0"/>
    </w:p>
    <w:p w:rsidR="00E52FD5" w:rsidRPr="007102BE" w:rsidRDefault="00E52FD5" w:rsidP="007102BE">
      <w:pPr>
        <w:pStyle w:val="2"/>
        <w:rPr>
          <w:i/>
          <w:color w:val="auto"/>
          <w:sz w:val="28"/>
          <w:szCs w:val="28"/>
        </w:rPr>
      </w:pPr>
      <w:bookmarkStart w:id="1" w:name="_Toc455504664"/>
      <w:r w:rsidRPr="007102BE">
        <w:rPr>
          <w:i/>
          <w:color w:val="auto"/>
          <w:sz w:val="28"/>
          <w:szCs w:val="28"/>
        </w:rPr>
        <w:t>ЦЕЛИ И ЗАДАЧИ ЧЕМПИОНАТА</w:t>
      </w:r>
      <w:bookmarkEnd w:id="1"/>
    </w:p>
    <w:p w:rsidR="00E52FD5" w:rsidRPr="00005540" w:rsidRDefault="00E52FD5" w:rsidP="00005540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E52FD5" w:rsidRPr="00005540" w:rsidRDefault="00802232" w:rsidP="002C1A2C">
      <w:pPr>
        <w:pStyle w:val="Default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005540">
        <w:rPr>
          <w:rFonts w:ascii="Arial" w:hAnsi="Arial" w:cs="Arial"/>
          <w:sz w:val="28"/>
          <w:szCs w:val="28"/>
        </w:rPr>
        <w:t>Дальнейшее развитие и популяризация баскетбола в Санкт-Петербурге;</w:t>
      </w:r>
    </w:p>
    <w:p w:rsidR="00802232" w:rsidRPr="00005540" w:rsidRDefault="00802232" w:rsidP="00E52FD5">
      <w:pPr>
        <w:pStyle w:val="Default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005540">
        <w:rPr>
          <w:rFonts w:ascii="Arial" w:hAnsi="Arial" w:cs="Arial"/>
          <w:sz w:val="28"/>
          <w:szCs w:val="28"/>
        </w:rPr>
        <w:t>Формирование новых  баскетбольных коллективов</w:t>
      </w:r>
      <w:r w:rsidR="002C1A2C" w:rsidRPr="00005540">
        <w:rPr>
          <w:rFonts w:ascii="Arial" w:hAnsi="Arial" w:cs="Arial"/>
          <w:sz w:val="28"/>
          <w:szCs w:val="28"/>
        </w:rPr>
        <w:t>;</w:t>
      </w:r>
    </w:p>
    <w:p w:rsidR="00802232" w:rsidRPr="00005540" w:rsidRDefault="00802232" w:rsidP="00802232">
      <w:pPr>
        <w:pStyle w:val="Default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005540">
        <w:rPr>
          <w:rFonts w:ascii="Arial" w:hAnsi="Arial" w:cs="Arial"/>
          <w:sz w:val="28"/>
          <w:szCs w:val="28"/>
        </w:rPr>
        <w:t>Повышение уровня мастерства и классификация участвующих команд;</w:t>
      </w:r>
    </w:p>
    <w:p w:rsidR="00E52FD5" w:rsidRPr="00005540" w:rsidRDefault="00802232" w:rsidP="002C1A2C">
      <w:pPr>
        <w:pStyle w:val="Default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005540">
        <w:rPr>
          <w:rFonts w:ascii="Arial" w:hAnsi="Arial" w:cs="Arial"/>
          <w:sz w:val="28"/>
          <w:szCs w:val="28"/>
        </w:rPr>
        <w:t>Пропаганда здорового образа жизни и организации досуга любителей баскетбола;</w:t>
      </w:r>
    </w:p>
    <w:p w:rsidR="00802232" w:rsidRDefault="002C1A2C" w:rsidP="00E52FD5">
      <w:pPr>
        <w:pStyle w:val="Default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005540">
        <w:rPr>
          <w:rFonts w:ascii="Arial" w:hAnsi="Arial" w:cs="Arial"/>
          <w:sz w:val="28"/>
          <w:szCs w:val="28"/>
        </w:rPr>
        <w:t>Определение мест команд в итоговой таблице чемпионата.</w:t>
      </w:r>
    </w:p>
    <w:p w:rsidR="00005540" w:rsidRPr="007102BE" w:rsidRDefault="00005540" w:rsidP="007102BE">
      <w:pPr>
        <w:pStyle w:val="1"/>
      </w:pPr>
      <w:bookmarkStart w:id="2" w:name="_Toc455504665"/>
      <w:r w:rsidRPr="007102BE">
        <w:t>СТАТЬЯ 2</w:t>
      </w:r>
      <w:bookmarkEnd w:id="2"/>
    </w:p>
    <w:p w:rsidR="00802232" w:rsidRPr="007102BE" w:rsidRDefault="002C1A2C" w:rsidP="007102BE">
      <w:pPr>
        <w:pStyle w:val="2"/>
        <w:rPr>
          <w:i/>
          <w:color w:val="auto"/>
          <w:sz w:val="28"/>
          <w:szCs w:val="28"/>
        </w:rPr>
      </w:pPr>
      <w:bookmarkStart w:id="3" w:name="_Toc455504666"/>
      <w:r w:rsidRPr="007102BE">
        <w:rPr>
          <w:i/>
          <w:color w:val="auto"/>
          <w:sz w:val="28"/>
          <w:szCs w:val="28"/>
        </w:rPr>
        <w:t>ОРГАНИЗАЦИЯ И ПРОВЕДЕНИЕ ЧЕМПИОНАТА</w:t>
      </w:r>
      <w:bookmarkEnd w:id="3"/>
    </w:p>
    <w:p w:rsidR="0024632F" w:rsidRPr="00005540" w:rsidRDefault="0024632F" w:rsidP="0000554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3C292C" w:rsidRPr="00005540" w:rsidRDefault="00D950B9" w:rsidP="003C292C">
      <w:pPr>
        <w:pStyle w:val="Default"/>
        <w:rPr>
          <w:rFonts w:ascii="Arial" w:hAnsi="Arial" w:cs="Arial"/>
          <w:sz w:val="28"/>
          <w:szCs w:val="28"/>
        </w:rPr>
      </w:pPr>
      <w:r w:rsidRPr="00005540">
        <w:rPr>
          <w:rFonts w:ascii="Arial" w:hAnsi="Arial" w:cs="Arial"/>
          <w:bCs/>
          <w:sz w:val="28"/>
          <w:szCs w:val="28"/>
        </w:rPr>
        <w:t>2.1</w:t>
      </w:r>
      <w:r w:rsidR="00BB220B" w:rsidRPr="00005540">
        <w:rPr>
          <w:rFonts w:ascii="Arial" w:hAnsi="Arial" w:cs="Arial"/>
          <w:bCs/>
          <w:sz w:val="28"/>
          <w:szCs w:val="28"/>
        </w:rPr>
        <w:t>.</w:t>
      </w:r>
      <w:r w:rsidR="00F6188E">
        <w:rPr>
          <w:rFonts w:ascii="Arial" w:hAnsi="Arial" w:cs="Arial"/>
          <w:bCs/>
          <w:sz w:val="28"/>
          <w:szCs w:val="28"/>
        </w:rPr>
        <w:t xml:space="preserve"> </w:t>
      </w:r>
      <w:r w:rsidR="003C292C" w:rsidRPr="00005540">
        <w:rPr>
          <w:rFonts w:ascii="Arial" w:hAnsi="Arial" w:cs="Arial"/>
          <w:sz w:val="28"/>
          <w:szCs w:val="28"/>
        </w:rPr>
        <w:t xml:space="preserve">Руководство организацией и проведением соревнований осуществляется Дирекцией </w:t>
      </w:r>
      <w:r w:rsidR="003C292C" w:rsidRPr="00005540">
        <w:rPr>
          <w:rFonts w:ascii="Arial" w:hAnsi="Arial" w:cs="Arial"/>
          <w:bCs/>
          <w:sz w:val="28"/>
          <w:szCs w:val="28"/>
        </w:rPr>
        <w:t>Летней Баскетбольной Лиги</w:t>
      </w:r>
      <w:r w:rsidR="003C292C" w:rsidRPr="00005540">
        <w:rPr>
          <w:rFonts w:ascii="Arial" w:hAnsi="Arial" w:cs="Arial"/>
          <w:sz w:val="28"/>
          <w:szCs w:val="28"/>
        </w:rPr>
        <w:t xml:space="preserve">. </w:t>
      </w:r>
    </w:p>
    <w:p w:rsidR="006B5AAC" w:rsidRDefault="003C292C" w:rsidP="00D950B9">
      <w:pPr>
        <w:pStyle w:val="Default"/>
        <w:rPr>
          <w:rFonts w:ascii="Arial" w:hAnsi="Arial" w:cs="Arial"/>
          <w:sz w:val="28"/>
          <w:szCs w:val="28"/>
        </w:rPr>
      </w:pPr>
      <w:r w:rsidRPr="00005540">
        <w:rPr>
          <w:rFonts w:ascii="Arial" w:hAnsi="Arial" w:cs="Arial"/>
          <w:sz w:val="28"/>
          <w:szCs w:val="28"/>
        </w:rPr>
        <w:t>2.2</w:t>
      </w:r>
      <w:r w:rsidR="00BB220B" w:rsidRPr="00005540">
        <w:rPr>
          <w:rFonts w:ascii="Arial" w:hAnsi="Arial" w:cs="Arial"/>
          <w:sz w:val="28"/>
          <w:szCs w:val="28"/>
        </w:rPr>
        <w:t>.</w:t>
      </w:r>
      <w:r w:rsidRPr="00005540">
        <w:rPr>
          <w:rFonts w:ascii="Arial" w:hAnsi="Arial" w:cs="Arial"/>
          <w:b/>
          <w:bCs/>
          <w:sz w:val="28"/>
          <w:szCs w:val="28"/>
        </w:rPr>
        <w:t xml:space="preserve"> </w:t>
      </w:r>
      <w:r w:rsidR="00D950B9" w:rsidRPr="00005540">
        <w:rPr>
          <w:rFonts w:ascii="Arial" w:hAnsi="Arial" w:cs="Arial"/>
          <w:sz w:val="28"/>
          <w:szCs w:val="28"/>
        </w:rPr>
        <w:t>Чемпионат</w:t>
      </w:r>
      <w:r w:rsidR="00D950B9" w:rsidRPr="00005540">
        <w:rPr>
          <w:rFonts w:ascii="Arial" w:hAnsi="Arial" w:cs="Arial"/>
          <w:b/>
          <w:bCs/>
          <w:sz w:val="28"/>
          <w:szCs w:val="28"/>
        </w:rPr>
        <w:t xml:space="preserve"> </w:t>
      </w:r>
      <w:r w:rsidR="00D950B9" w:rsidRPr="00005540">
        <w:rPr>
          <w:rFonts w:ascii="Arial" w:hAnsi="Arial" w:cs="Arial"/>
          <w:bCs/>
          <w:sz w:val="28"/>
          <w:szCs w:val="28"/>
        </w:rPr>
        <w:t>Летней Баскетбольной Лиги</w:t>
      </w:r>
      <w:r w:rsidRPr="00005540">
        <w:rPr>
          <w:rFonts w:ascii="Arial" w:hAnsi="Arial" w:cs="Arial"/>
          <w:bCs/>
          <w:sz w:val="28"/>
          <w:szCs w:val="28"/>
        </w:rPr>
        <w:t xml:space="preserve"> (ЛБЛ</w:t>
      </w:r>
      <w:r w:rsidR="008E146F" w:rsidRPr="008E146F">
        <w:rPr>
          <w:rFonts w:ascii="Arial" w:hAnsi="Arial" w:cs="Arial"/>
          <w:bCs/>
          <w:sz w:val="28"/>
          <w:szCs w:val="28"/>
        </w:rPr>
        <w:t>`1</w:t>
      </w:r>
      <w:r w:rsidR="00B537AE">
        <w:rPr>
          <w:rFonts w:ascii="Arial" w:hAnsi="Arial" w:cs="Arial"/>
          <w:bCs/>
          <w:sz w:val="28"/>
          <w:szCs w:val="28"/>
        </w:rPr>
        <w:t>6</w:t>
      </w:r>
      <w:r w:rsidRPr="00005540">
        <w:rPr>
          <w:rFonts w:ascii="Arial" w:hAnsi="Arial" w:cs="Arial"/>
          <w:bCs/>
          <w:sz w:val="28"/>
          <w:szCs w:val="28"/>
        </w:rPr>
        <w:t>)</w:t>
      </w:r>
      <w:r w:rsidR="00D950B9" w:rsidRPr="00005540">
        <w:rPr>
          <w:rFonts w:ascii="Arial" w:hAnsi="Arial" w:cs="Arial"/>
          <w:bCs/>
          <w:sz w:val="28"/>
          <w:szCs w:val="28"/>
        </w:rPr>
        <w:t xml:space="preserve"> среди мужских команд </w:t>
      </w:r>
      <w:r w:rsidR="00D950B9" w:rsidRPr="00005540">
        <w:rPr>
          <w:rFonts w:ascii="Arial" w:hAnsi="Arial" w:cs="Arial"/>
          <w:sz w:val="28"/>
          <w:szCs w:val="28"/>
        </w:rPr>
        <w:t>стартует в мае и заканчивается</w:t>
      </w:r>
      <w:r w:rsidR="006B5AAC" w:rsidRPr="00005540">
        <w:rPr>
          <w:rFonts w:ascii="Arial" w:hAnsi="Arial" w:cs="Arial"/>
          <w:sz w:val="28"/>
          <w:szCs w:val="28"/>
        </w:rPr>
        <w:t xml:space="preserve">  в</w:t>
      </w:r>
      <w:r w:rsidR="008F1FE2">
        <w:rPr>
          <w:rFonts w:ascii="Arial" w:hAnsi="Arial" w:cs="Arial"/>
          <w:sz w:val="28"/>
          <w:szCs w:val="28"/>
        </w:rPr>
        <w:t xml:space="preserve"> сентябре</w:t>
      </w:r>
      <w:r w:rsidR="006B5AAC" w:rsidRPr="00005540">
        <w:rPr>
          <w:rFonts w:ascii="Arial" w:hAnsi="Arial" w:cs="Arial"/>
          <w:sz w:val="28"/>
          <w:szCs w:val="28"/>
        </w:rPr>
        <w:t xml:space="preserve"> 201</w:t>
      </w:r>
      <w:r w:rsidR="00B537AE">
        <w:rPr>
          <w:rFonts w:ascii="Arial" w:hAnsi="Arial" w:cs="Arial"/>
          <w:sz w:val="28"/>
          <w:szCs w:val="28"/>
        </w:rPr>
        <w:t>6</w:t>
      </w:r>
      <w:r w:rsidR="006B5AAC" w:rsidRPr="00005540">
        <w:rPr>
          <w:rFonts w:ascii="Arial" w:hAnsi="Arial" w:cs="Arial"/>
          <w:sz w:val="28"/>
          <w:szCs w:val="28"/>
        </w:rPr>
        <w:t xml:space="preserve"> года.</w:t>
      </w:r>
      <w:r w:rsidR="00D950B9" w:rsidRPr="00005540">
        <w:rPr>
          <w:rFonts w:ascii="Arial" w:hAnsi="Arial" w:cs="Arial"/>
          <w:sz w:val="28"/>
          <w:szCs w:val="28"/>
        </w:rPr>
        <w:t xml:space="preserve"> </w:t>
      </w:r>
    </w:p>
    <w:p w:rsidR="008E146F" w:rsidRDefault="006B5AAC" w:rsidP="00A9100B">
      <w:pPr>
        <w:pStyle w:val="Default"/>
        <w:rPr>
          <w:rFonts w:ascii="Arial" w:hAnsi="Arial" w:cs="Arial"/>
          <w:bCs/>
          <w:sz w:val="28"/>
          <w:szCs w:val="28"/>
        </w:rPr>
      </w:pPr>
      <w:r w:rsidRPr="00005540">
        <w:rPr>
          <w:rFonts w:ascii="Arial" w:hAnsi="Arial" w:cs="Arial"/>
          <w:sz w:val="28"/>
          <w:szCs w:val="28"/>
        </w:rPr>
        <w:t>2.</w:t>
      </w:r>
      <w:r w:rsidR="003C292C" w:rsidRPr="00005540">
        <w:rPr>
          <w:rFonts w:ascii="Arial" w:hAnsi="Arial" w:cs="Arial"/>
          <w:sz w:val="28"/>
          <w:szCs w:val="28"/>
        </w:rPr>
        <w:t>3</w:t>
      </w:r>
      <w:r w:rsidR="00BB220B" w:rsidRPr="00005540">
        <w:rPr>
          <w:rFonts w:ascii="Arial" w:hAnsi="Arial" w:cs="Arial"/>
          <w:sz w:val="28"/>
          <w:szCs w:val="28"/>
        </w:rPr>
        <w:t>.</w:t>
      </w:r>
      <w:r w:rsidR="00324327" w:rsidRPr="00005540">
        <w:rPr>
          <w:rFonts w:ascii="Arial" w:hAnsi="Arial" w:cs="Arial"/>
          <w:sz w:val="28"/>
          <w:szCs w:val="28"/>
        </w:rPr>
        <w:t xml:space="preserve"> </w:t>
      </w:r>
      <w:r w:rsidR="008E146F" w:rsidRPr="00005540">
        <w:rPr>
          <w:rFonts w:ascii="Arial" w:hAnsi="Arial" w:cs="Arial"/>
          <w:sz w:val="28"/>
          <w:szCs w:val="28"/>
        </w:rPr>
        <w:t>Чемпионат</w:t>
      </w:r>
      <w:r w:rsidR="008E146F" w:rsidRPr="00005540">
        <w:rPr>
          <w:rFonts w:ascii="Arial" w:hAnsi="Arial" w:cs="Arial"/>
          <w:b/>
          <w:bCs/>
          <w:sz w:val="28"/>
          <w:szCs w:val="28"/>
        </w:rPr>
        <w:t xml:space="preserve"> </w:t>
      </w:r>
      <w:r w:rsidR="008E146F" w:rsidRPr="00005540">
        <w:rPr>
          <w:rFonts w:ascii="Arial" w:hAnsi="Arial" w:cs="Arial"/>
          <w:bCs/>
          <w:sz w:val="28"/>
          <w:szCs w:val="28"/>
        </w:rPr>
        <w:t>ЛБЛ</w:t>
      </w:r>
      <w:r w:rsidR="008E146F" w:rsidRPr="008E146F">
        <w:rPr>
          <w:rFonts w:ascii="Arial" w:hAnsi="Arial" w:cs="Arial"/>
          <w:bCs/>
          <w:sz w:val="28"/>
          <w:szCs w:val="28"/>
        </w:rPr>
        <w:t>`1</w:t>
      </w:r>
      <w:r w:rsidR="006A2F4C">
        <w:rPr>
          <w:rFonts w:ascii="Arial" w:hAnsi="Arial" w:cs="Arial"/>
          <w:bCs/>
          <w:sz w:val="28"/>
          <w:szCs w:val="28"/>
        </w:rPr>
        <w:t xml:space="preserve">6 </w:t>
      </w:r>
      <w:r w:rsidR="008E146F">
        <w:rPr>
          <w:rFonts w:ascii="Arial" w:hAnsi="Arial" w:cs="Arial"/>
          <w:bCs/>
          <w:sz w:val="28"/>
          <w:szCs w:val="28"/>
        </w:rPr>
        <w:t>проводится в двух дивизионах</w:t>
      </w:r>
      <w:r w:rsidR="000F2208">
        <w:rPr>
          <w:rFonts w:ascii="Arial" w:hAnsi="Arial" w:cs="Arial"/>
          <w:bCs/>
          <w:sz w:val="28"/>
          <w:szCs w:val="28"/>
        </w:rPr>
        <w:t xml:space="preserve"> (лигах)</w:t>
      </w:r>
      <w:r w:rsidR="008E146F">
        <w:rPr>
          <w:rFonts w:ascii="Arial" w:hAnsi="Arial" w:cs="Arial"/>
          <w:bCs/>
          <w:sz w:val="28"/>
          <w:szCs w:val="28"/>
        </w:rPr>
        <w:t>:</w:t>
      </w:r>
    </w:p>
    <w:p w:rsidR="008E146F" w:rsidRDefault="008E146F" w:rsidP="00A9100B">
      <w:pPr>
        <w:pStyle w:val="Defaul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- Первый  дивизио</w:t>
      </w:r>
      <w:r w:rsidR="000F2208">
        <w:rPr>
          <w:rFonts w:ascii="Arial" w:hAnsi="Arial" w:cs="Arial"/>
          <w:bCs/>
          <w:sz w:val="28"/>
          <w:szCs w:val="28"/>
        </w:rPr>
        <w:t>н (</w:t>
      </w:r>
      <w:r w:rsidR="00B537AE">
        <w:rPr>
          <w:rFonts w:ascii="Arial" w:hAnsi="Arial" w:cs="Arial"/>
          <w:bCs/>
          <w:sz w:val="28"/>
          <w:szCs w:val="28"/>
        </w:rPr>
        <w:t>Высшая лига</w:t>
      </w:r>
      <w:r w:rsidR="000F2208">
        <w:rPr>
          <w:rFonts w:ascii="Arial" w:hAnsi="Arial" w:cs="Arial"/>
          <w:bCs/>
          <w:sz w:val="28"/>
          <w:szCs w:val="28"/>
        </w:rPr>
        <w:t>)</w:t>
      </w:r>
    </w:p>
    <w:p w:rsidR="008E146F" w:rsidRDefault="008E146F" w:rsidP="00A9100B">
      <w:pPr>
        <w:pStyle w:val="Defaul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- Второй   дивизион</w:t>
      </w:r>
      <w:r w:rsidR="000F2208">
        <w:rPr>
          <w:rFonts w:ascii="Arial" w:hAnsi="Arial" w:cs="Arial"/>
          <w:bCs/>
          <w:sz w:val="28"/>
          <w:szCs w:val="28"/>
        </w:rPr>
        <w:t xml:space="preserve"> (</w:t>
      </w:r>
      <w:r w:rsidR="00B537AE">
        <w:rPr>
          <w:rFonts w:ascii="Arial" w:hAnsi="Arial" w:cs="Arial"/>
          <w:bCs/>
          <w:sz w:val="28"/>
          <w:szCs w:val="28"/>
        </w:rPr>
        <w:t>Л</w:t>
      </w:r>
      <w:r w:rsidR="000F2208">
        <w:rPr>
          <w:rFonts w:ascii="Arial" w:hAnsi="Arial" w:cs="Arial"/>
          <w:bCs/>
          <w:sz w:val="28"/>
          <w:szCs w:val="28"/>
        </w:rPr>
        <w:t>ига</w:t>
      </w:r>
      <w:r w:rsidR="00B537AE">
        <w:rPr>
          <w:rFonts w:ascii="Arial" w:hAnsi="Arial" w:cs="Arial"/>
          <w:bCs/>
          <w:sz w:val="28"/>
          <w:szCs w:val="28"/>
        </w:rPr>
        <w:t xml:space="preserve"> развития</w:t>
      </w:r>
      <w:r w:rsidR="000F2208">
        <w:rPr>
          <w:rFonts w:ascii="Arial" w:hAnsi="Arial" w:cs="Arial"/>
          <w:bCs/>
          <w:sz w:val="28"/>
          <w:szCs w:val="28"/>
        </w:rPr>
        <w:t>)</w:t>
      </w:r>
    </w:p>
    <w:p w:rsidR="00A9100B" w:rsidRPr="00005540" w:rsidRDefault="008E146F" w:rsidP="00A9100B">
      <w:pPr>
        <w:pStyle w:val="Default"/>
        <w:rPr>
          <w:rFonts w:ascii="Arial" w:hAnsi="Arial" w:cs="Arial"/>
          <w:sz w:val="28"/>
          <w:szCs w:val="28"/>
        </w:rPr>
      </w:pPr>
      <w:r w:rsidRPr="00005540">
        <w:rPr>
          <w:rFonts w:ascii="Arial" w:hAnsi="Arial" w:cs="Arial"/>
          <w:sz w:val="28"/>
          <w:szCs w:val="28"/>
        </w:rPr>
        <w:t xml:space="preserve">2.4. </w:t>
      </w:r>
      <w:r w:rsidR="00324327" w:rsidRPr="00005540">
        <w:rPr>
          <w:rFonts w:ascii="Arial" w:hAnsi="Arial" w:cs="Arial"/>
          <w:sz w:val="28"/>
          <w:szCs w:val="28"/>
        </w:rPr>
        <w:t>В</w:t>
      </w:r>
      <w:r w:rsidR="00A9100B" w:rsidRPr="00005540">
        <w:rPr>
          <w:rFonts w:ascii="Arial" w:hAnsi="Arial" w:cs="Arial"/>
          <w:sz w:val="28"/>
          <w:szCs w:val="28"/>
        </w:rPr>
        <w:t xml:space="preserve"> </w:t>
      </w:r>
      <w:r w:rsidR="003C292C" w:rsidRPr="00005540">
        <w:rPr>
          <w:rFonts w:ascii="Arial" w:hAnsi="Arial" w:cs="Arial"/>
          <w:sz w:val="28"/>
          <w:szCs w:val="28"/>
        </w:rPr>
        <w:t xml:space="preserve">соревновании </w:t>
      </w:r>
      <w:r w:rsidR="00A9100B" w:rsidRPr="00005540">
        <w:rPr>
          <w:rFonts w:ascii="Arial" w:hAnsi="Arial" w:cs="Arial"/>
          <w:sz w:val="28"/>
          <w:szCs w:val="28"/>
        </w:rPr>
        <w:t xml:space="preserve"> участвуют любительские команды,  сформированные по добровольному принципу. </w:t>
      </w:r>
    </w:p>
    <w:p w:rsidR="00A9100B" w:rsidRPr="00005540" w:rsidRDefault="00A9100B" w:rsidP="00A9100B">
      <w:pPr>
        <w:pStyle w:val="Default"/>
        <w:rPr>
          <w:rFonts w:ascii="Arial" w:hAnsi="Arial" w:cs="Arial"/>
          <w:b/>
          <w:color w:val="auto"/>
          <w:sz w:val="28"/>
          <w:szCs w:val="28"/>
        </w:rPr>
      </w:pPr>
      <w:r w:rsidRPr="00005540">
        <w:rPr>
          <w:rFonts w:ascii="Arial" w:hAnsi="Arial" w:cs="Arial"/>
          <w:sz w:val="28"/>
          <w:szCs w:val="28"/>
        </w:rPr>
        <w:t>2.</w:t>
      </w:r>
      <w:r w:rsidR="008E146F">
        <w:rPr>
          <w:rFonts w:ascii="Arial" w:hAnsi="Arial" w:cs="Arial"/>
          <w:sz w:val="28"/>
          <w:szCs w:val="28"/>
        </w:rPr>
        <w:t>5</w:t>
      </w:r>
      <w:r w:rsidR="00BB220B" w:rsidRPr="00005540">
        <w:rPr>
          <w:rFonts w:ascii="Arial" w:hAnsi="Arial" w:cs="Arial"/>
          <w:sz w:val="28"/>
          <w:szCs w:val="28"/>
        </w:rPr>
        <w:t>.</w:t>
      </w:r>
      <w:r w:rsidRPr="00005540">
        <w:rPr>
          <w:rFonts w:ascii="Arial" w:hAnsi="Arial" w:cs="Arial"/>
          <w:sz w:val="28"/>
          <w:szCs w:val="28"/>
        </w:rPr>
        <w:t xml:space="preserve"> Чемпионат проводится в соответствии с «Официальными Правилами баскетбола ФИБА 201</w:t>
      </w:r>
      <w:r w:rsidR="005844DE">
        <w:rPr>
          <w:rFonts w:ascii="Arial" w:hAnsi="Arial" w:cs="Arial"/>
          <w:sz w:val="28"/>
          <w:szCs w:val="28"/>
        </w:rPr>
        <w:t>4</w:t>
      </w:r>
      <w:r w:rsidRPr="00005540">
        <w:rPr>
          <w:rFonts w:ascii="Arial" w:hAnsi="Arial" w:cs="Arial"/>
          <w:sz w:val="28"/>
          <w:szCs w:val="28"/>
        </w:rPr>
        <w:t>» с учетом всех официальных изменений, уточнений, дополнений и интерпретаций отдельных статей «Официальных Правил баскетбола ФИБА 201</w:t>
      </w:r>
      <w:r w:rsidR="005844DE">
        <w:rPr>
          <w:rFonts w:ascii="Arial" w:hAnsi="Arial" w:cs="Arial"/>
          <w:sz w:val="28"/>
          <w:szCs w:val="28"/>
        </w:rPr>
        <w:t>4</w:t>
      </w:r>
      <w:r w:rsidRPr="00005540">
        <w:rPr>
          <w:rFonts w:ascii="Arial" w:hAnsi="Arial" w:cs="Arial"/>
          <w:sz w:val="28"/>
          <w:szCs w:val="28"/>
        </w:rPr>
        <w:t xml:space="preserve">», а также в соответствии с настоящим </w:t>
      </w:r>
      <w:r w:rsidR="0024632F" w:rsidRPr="00005540">
        <w:rPr>
          <w:rFonts w:ascii="Arial" w:hAnsi="Arial" w:cs="Arial"/>
          <w:color w:val="auto"/>
          <w:sz w:val="28"/>
          <w:szCs w:val="28"/>
        </w:rPr>
        <w:t>Регламентом</w:t>
      </w:r>
      <w:r w:rsidRPr="00005540">
        <w:rPr>
          <w:rFonts w:ascii="Arial" w:hAnsi="Arial" w:cs="Arial"/>
          <w:b/>
          <w:color w:val="auto"/>
          <w:sz w:val="28"/>
          <w:szCs w:val="28"/>
        </w:rPr>
        <w:t xml:space="preserve">. </w:t>
      </w:r>
    </w:p>
    <w:p w:rsidR="006B5AAC" w:rsidRPr="00005540" w:rsidRDefault="006B5AAC" w:rsidP="006B5AAC">
      <w:pPr>
        <w:pStyle w:val="Default"/>
        <w:rPr>
          <w:rFonts w:ascii="Arial" w:hAnsi="Arial" w:cs="Arial"/>
          <w:sz w:val="28"/>
          <w:szCs w:val="28"/>
        </w:rPr>
      </w:pPr>
      <w:r w:rsidRPr="00005540">
        <w:rPr>
          <w:rFonts w:ascii="Arial" w:hAnsi="Arial" w:cs="Arial"/>
          <w:sz w:val="28"/>
          <w:szCs w:val="28"/>
        </w:rPr>
        <w:t>2.</w:t>
      </w:r>
      <w:r w:rsidR="008E146F">
        <w:rPr>
          <w:rFonts w:ascii="Arial" w:hAnsi="Arial" w:cs="Arial"/>
          <w:sz w:val="28"/>
          <w:szCs w:val="28"/>
        </w:rPr>
        <w:t>6</w:t>
      </w:r>
      <w:r w:rsidR="00BB220B" w:rsidRPr="00005540">
        <w:rPr>
          <w:rFonts w:ascii="Arial" w:hAnsi="Arial" w:cs="Arial"/>
          <w:sz w:val="28"/>
          <w:szCs w:val="28"/>
        </w:rPr>
        <w:t>.</w:t>
      </w:r>
      <w:r w:rsidR="00F6188E">
        <w:rPr>
          <w:rFonts w:ascii="Arial" w:hAnsi="Arial" w:cs="Arial"/>
          <w:sz w:val="28"/>
          <w:szCs w:val="28"/>
        </w:rPr>
        <w:t xml:space="preserve"> </w:t>
      </w:r>
      <w:r w:rsidRPr="00005540">
        <w:rPr>
          <w:rFonts w:ascii="Arial" w:hAnsi="Arial" w:cs="Arial"/>
          <w:sz w:val="28"/>
          <w:szCs w:val="28"/>
        </w:rPr>
        <w:t>Настоящий Регламент утвержда</w:t>
      </w:r>
      <w:r w:rsidR="005F42F7" w:rsidRPr="00005540">
        <w:rPr>
          <w:rFonts w:ascii="Arial" w:hAnsi="Arial" w:cs="Arial"/>
          <w:sz w:val="28"/>
          <w:szCs w:val="28"/>
        </w:rPr>
        <w:t>е</w:t>
      </w:r>
      <w:r w:rsidRPr="00005540">
        <w:rPr>
          <w:rFonts w:ascii="Arial" w:hAnsi="Arial" w:cs="Arial"/>
          <w:sz w:val="28"/>
          <w:szCs w:val="28"/>
        </w:rPr>
        <w:t xml:space="preserve">тся на </w:t>
      </w:r>
      <w:r w:rsidR="005F42F7" w:rsidRPr="00005540">
        <w:rPr>
          <w:rFonts w:ascii="Arial" w:hAnsi="Arial" w:cs="Arial"/>
          <w:sz w:val="28"/>
          <w:szCs w:val="28"/>
        </w:rPr>
        <w:t xml:space="preserve">совете Дирекции </w:t>
      </w:r>
      <w:r w:rsidR="005F42F7" w:rsidRPr="00005540">
        <w:rPr>
          <w:rFonts w:ascii="Arial" w:hAnsi="Arial" w:cs="Arial"/>
          <w:bCs/>
          <w:sz w:val="28"/>
          <w:szCs w:val="28"/>
        </w:rPr>
        <w:t>Летней Баскетбольной Лиги</w:t>
      </w:r>
      <w:r w:rsidR="005F42F7" w:rsidRPr="00005540">
        <w:rPr>
          <w:rFonts w:ascii="Arial" w:hAnsi="Arial" w:cs="Arial"/>
          <w:sz w:val="28"/>
          <w:szCs w:val="28"/>
        </w:rPr>
        <w:t xml:space="preserve"> </w:t>
      </w:r>
      <w:r w:rsidRPr="00005540">
        <w:rPr>
          <w:rFonts w:ascii="Arial" w:hAnsi="Arial" w:cs="Arial"/>
          <w:sz w:val="28"/>
          <w:szCs w:val="28"/>
        </w:rPr>
        <w:t>и мо</w:t>
      </w:r>
      <w:r w:rsidR="005F42F7" w:rsidRPr="00005540">
        <w:rPr>
          <w:rFonts w:ascii="Arial" w:hAnsi="Arial" w:cs="Arial"/>
          <w:sz w:val="28"/>
          <w:szCs w:val="28"/>
        </w:rPr>
        <w:t xml:space="preserve">жет </w:t>
      </w:r>
      <w:r w:rsidRPr="00005540">
        <w:rPr>
          <w:rFonts w:ascii="Arial" w:hAnsi="Arial" w:cs="Arial"/>
          <w:sz w:val="28"/>
          <w:szCs w:val="28"/>
        </w:rPr>
        <w:t xml:space="preserve">быть изменен и дополнен в любое время. </w:t>
      </w:r>
    </w:p>
    <w:p w:rsidR="005F42F7" w:rsidRDefault="006B5AAC" w:rsidP="005F42F7">
      <w:pPr>
        <w:pStyle w:val="Default"/>
        <w:rPr>
          <w:rFonts w:ascii="Arial" w:hAnsi="Arial" w:cs="Arial"/>
          <w:sz w:val="28"/>
          <w:szCs w:val="28"/>
        </w:rPr>
      </w:pPr>
      <w:r w:rsidRPr="00005540">
        <w:rPr>
          <w:rFonts w:ascii="Arial" w:hAnsi="Arial" w:cs="Arial"/>
          <w:sz w:val="28"/>
          <w:szCs w:val="28"/>
        </w:rPr>
        <w:t>2.</w:t>
      </w:r>
      <w:r w:rsidR="008E146F">
        <w:rPr>
          <w:rFonts w:ascii="Arial" w:hAnsi="Arial" w:cs="Arial"/>
          <w:sz w:val="28"/>
          <w:szCs w:val="28"/>
        </w:rPr>
        <w:t>7</w:t>
      </w:r>
      <w:r w:rsidR="00BB220B" w:rsidRPr="00005540">
        <w:rPr>
          <w:rFonts w:ascii="Arial" w:hAnsi="Arial" w:cs="Arial"/>
          <w:sz w:val="28"/>
          <w:szCs w:val="28"/>
        </w:rPr>
        <w:t>.</w:t>
      </w:r>
      <w:r w:rsidR="00F6188E">
        <w:rPr>
          <w:rFonts w:ascii="Arial" w:hAnsi="Arial" w:cs="Arial"/>
          <w:sz w:val="28"/>
          <w:szCs w:val="28"/>
        </w:rPr>
        <w:t xml:space="preserve"> </w:t>
      </w:r>
      <w:r w:rsidR="005F42F7" w:rsidRPr="00005540">
        <w:rPr>
          <w:rFonts w:ascii="Arial" w:hAnsi="Arial" w:cs="Arial"/>
          <w:sz w:val="28"/>
          <w:szCs w:val="28"/>
        </w:rPr>
        <w:t>Дирекция ЛБЛ</w:t>
      </w:r>
      <w:r w:rsidRPr="00005540">
        <w:rPr>
          <w:rFonts w:ascii="Arial" w:hAnsi="Arial" w:cs="Arial"/>
          <w:sz w:val="28"/>
          <w:szCs w:val="28"/>
        </w:rPr>
        <w:t xml:space="preserve"> </w:t>
      </w:r>
      <w:r w:rsidR="005F42F7" w:rsidRPr="00005540">
        <w:rPr>
          <w:rFonts w:ascii="Arial" w:hAnsi="Arial" w:cs="Arial"/>
          <w:sz w:val="28"/>
          <w:szCs w:val="28"/>
        </w:rPr>
        <w:t>имеет право принимать решения по любым вопросам, специально не оговоренным в настоящем Регламенте.</w:t>
      </w:r>
    </w:p>
    <w:p w:rsidR="00F6188E" w:rsidRDefault="00F6188E">
      <w:pPr>
        <w:spacing w:after="200" w:line="276" w:lineRule="auto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6188E" w:rsidRPr="00005540" w:rsidRDefault="00F6188E" w:rsidP="005F42F7">
      <w:pPr>
        <w:pStyle w:val="Default"/>
        <w:rPr>
          <w:rFonts w:ascii="Arial" w:hAnsi="Arial" w:cs="Arial"/>
          <w:sz w:val="28"/>
          <w:szCs w:val="28"/>
        </w:rPr>
      </w:pPr>
    </w:p>
    <w:p w:rsidR="005F42F7" w:rsidRPr="00005540" w:rsidRDefault="005F42F7" w:rsidP="005F42F7">
      <w:pPr>
        <w:pStyle w:val="Default"/>
        <w:rPr>
          <w:rFonts w:ascii="Arial" w:hAnsi="Arial" w:cs="Arial"/>
          <w:sz w:val="28"/>
          <w:szCs w:val="28"/>
        </w:rPr>
      </w:pPr>
      <w:r w:rsidRPr="00005540">
        <w:rPr>
          <w:rFonts w:ascii="Arial" w:hAnsi="Arial" w:cs="Arial"/>
          <w:sz w:val="28"/>
          <w:szCs w:val="28"/>
        </w:rPr>
        <w:t>2.</w:t>
      </w:r>
      <w:r w:rsidR="002B5FB3">
        <w:rPr>
          <w:rFonts w:ascii="Arial" w:hAnsi="Arial" w:cs="Arial"/>
          <w:sz w:val="28"/>
          <w:szCs w:val="28"/>
        </w:rPr>
        <w:t>8</w:t>
      </w:r>
      <w:r w:rsidR="00BB220B" w:rsidRPr="00005540">
        <w:rPr>
          <w:rFonts w:ascii="Arial" w:hAnsi="Arial" w:cs="Arial"/>
          <w:sz w:val="28"/>
          <w:szCs w:val="28"/>
        </w:rPr>
        <w:t>.</w:t>
      </w:r>
      <w:r w:rsidR="00B1011D">
        <w:rPr>
          <w:rFonts w:ascii="Arial" w:hAnsi="Arial" w:cs="Arial"/>
          <w:sz w:val="28"/>
          <w:szCs w:val="28"/>
        </w:rPr>
        <w:t xml:space="preserve"> </w:t>
      </w:r>
      <w:r w:rsidRPr="00005540">
        <w:rPr>
          <w:rFonts w:ascii="Arial" w:hAnsi="Arial" w:cs="Arial"/>
          <w:sz w:val="28"/>
          <w:szCs w:val="28"/>
        </w:rPr>
        <w:t xml:space="preserve">Дирекция ЛБЛ осуществляет: </w:t>
      </w:r>
    </w:p>
    <w:p w:rsidR="005F42F7" w:rsidRPr="00005540" w:rsidRDefault="002C7EE0" w:rsidP="005F42F7">
      <w:pPr>
        <w:pStyle w:val="Default"/>
        <w:rPr>
          <w:rFonts w:ascii="Arial" w:hAnsi="Arial" w:cs="Arial"/>
          <w:sz w:val="28"/>
          <w:szCs w:val="28"/>
        </w:rPr>
      </w:pPr>
      <w:r w:rsidRPr="00005540">
        <w:rPr>
          <w:rFonts w:ascii="Arial" w:hAnsi="Arial" w:cs="Arial"/>
          <w:sz w:val="28"/>
          <w:szCs w:val="28"/>
        </w:rPr>
        <w:t>а</w:t>
      </w:r>
      <w:r w:rsidR="005F42F7" w:rsidRPr="00005540">
        <w:rPr>
          <w:rFonts w:ascii="Arial" w:hAnsi="Arial" w:cs="Arial"/>
          <w:sz w:val="28"/>
          <w:szCs w:val="28"/>
        </w:rPr>
        <w:t>) Подготовку настоящего Регламента и Календаря Чемпионата ЛБЛ</w:t>
      </w:r>
      <w:r w:rsidRPr="00005540">
        <w:rPr>
          <w:rFonts w:ascii="Arial" w:hAnsi="Arial" w:cs="Arial"/>
          <w:sz w:val="28"/>
          <w:szCs w:val="28"/>
        </w:rPr>
        <w:t>, а также с</w:t>
      </w:r>
      <w:r w:rsidR="005F42F7" w:rsidRPr="00005540">
        <w:rPr>
          <w:rFonts w:ascii="Arial" w:hAnsi="Arial" w:cs="Arial"/>
          <w:sz w:val="28"/>
          <w:szCs w:val="28"/>
        </w:rPr>
        <w:t xml:space="preserve">огласование и корректировку календаря игр с </w:t>
      </w:r>
      <w:r w:rsidRPr="00005540">
        <w:rPr>
          <w:rFonts w:ascii="Arial" w:hAnsi="Arial" w:cs="Arial"/>
          <w:sz w:val="28"/>
          <w:szCs w:val="28"/>
        </w:rPr>
        <w:t>участниками ЛБЛ;</w:t>
      </w:r>
    </w:p>
    <w:p w:rsidR="005F42F7" w:rsidRPr="00005540" w:rsidRDefault="002C7EE0" w:rsidP="005F42F7">
      <w:pPr>
        <w:pStyle w:val="Default"/>
        <w:rPr>
          <w:rFonts w:ascii="Arial" w:hAnsi="Arial" w:cs="Arial"/>
          <w:sz w:val="28"/>
          <w:szCs w:val="28"/>
        </w:rPr>
      </w:pPr>
      <w:r w:rsidRPr="00005540">
        <w:rPr>
          <w:rFonts w:ascii="Arial" w:hAnsi="Arial" w:cs="Arial"/>
          <w:sz w:val="28"/>
          <w:szCs w:val="28"/>
        </w:rPr>
        <w:t>б</w:t>
      </w:r>
      <w:r w:rsidR="005F42F7" w:rsidRPr="00005540">
        <w:rPr>
          <w:rFonts w:ascii="Arial" w:hAnsi="Arial" w:cs="Arial"/>
          <w:sz w:val="28"/>
          <w:szCs w:val="28"/>
        </w:rPr>
        <w:t xml:space="preserve">) Процедуру заявки команд для участия в Чемпионате ЛБЛ; </w:t>
      </w:r>
    </w:p>
    <w:p w:rsidR="005F42F7" w:rsidRPr="00005540" w:rsidRDefault="002C7EE0" w:rsidP="005F42F7">
      <w:pPr>
        <w:pStyle w:val="Default"/>
        <w:rPr>
          <w:rFonts w:ascii="Arial" w:hAnsi="Arial" w:cs="Arial"/>
          <w:sz w:val="28"/>
          <w:szCs w:val="28"/>
        </w:rPr>
      </w:pPr>
      <w:r w:rsidRPr="00005540">
        <w:rPr>
          <w:rFonts w:ascii="Arial" w:hAnsi="Arial" w:cs="Arial"/>
          <w:sz w:val="28"/>
          <w:szCs w:val="28"/>
        </w:rPr>
        <w:t>в</w:t>
      </w:r>
      <w:r w:rsidR="005F42F7" w:rsidRPr="00005540">
        <w:rPr>
          <w:rFonts w:ascii="Arial" w:hAnsi="Arial" w:cs="Arial"/>
          <w:sz w:val="28"/>
          <w:szCs w:val="28"/>
        </w:rPr>
        <w:t xml:space="preserve">) Утверждение размера вознаграждения, подлежащего выплате судьям и судьям-секретарям; </w:t>
      </w:r>
    </w:p>
    <w:p w:rsidR="005F42F7" w:rsidRPr="00005540" w:rsidRDefault="002C7EE0" w:rsidP="005F42F7">
      <w:pPr>
        <w:pStyle w:val="Default"/>
        <w:rPr>
          <w:rFonts w:ascii="Arial" w:hAnsi="Arial" w:cs="Arial"/>
          <w:sz w:val="28"/>
          <w:szCs w:val="28"/>
        </w:rPr>
      </w:pPr>
      <w:r w:rsidRPr="00005540">
        <w:rPr>
          <w:rFonts w:ascii="Arial" w:hAnsi="Arial" w:cs="Arial"/>
          <w:sz w:val="28"/>
          <w:szCs w:val="28"/>
        </w:rPr>
        <w:t>г</w:t>
      </w:r>
      <w:r w:rsidR="005F42F7" w:rsidRPr="00005540">
        <w:rPr>
          <w:rFonts w:ascii="Arial" w:hAnsi="Arial" w:cs="Arial"/>
          <w:sz w:val="28"/>
          <w:szCs w:val="28"/>
        </w:rPr>
        <w:t xml:space="preserve">) Окончательное решение о переносе игры (изменение даты, времени начала и места их проведения) в случаях и порядке, предусмотренных настоящим Регламентом; </w:t>
      </w:r>
    </w:p>
    <w:p w:rsidR="002C7EE0" w:rsidRDefault="002C7EE0" w:rsidP="002C7EE0">
      <w:pPr>
        <w:pStyle w:val="Default"/>
        <w:rPr>
          <w:rFonts w:ascii="Arial" w:hAnsi="Arial" w:cs="Arial"/>
          <w:sz w:val="28"/>
          <w:szCs w:val="28"/>
        </w:rPr>
      </w:pPr>
      <w:r w:rsidRPr="00005540">
        <w:rPr>
          <w:rFonts w:ascii="Arial" w:hAnsi="Arial" w:cs="Arial"/>
          <w:sz w:val="28"/>
          <w:szCs w:val="28"/>
        </w:rPr>
        <w:t>д</w:t>
      </w:r>
      <w:r w:rsidR="005F42F7" w:rsidRPr="00005540">
        <w:rPr>
          <w:rFonts w:ascii="Arial" w:hAnsi="Arial" w:cs="Arial"/>
          <w:sz w:val="28"/>
          <w:szCs w:val="28"/>
        </w:rPr>
        <w:t xml:space="preserve">) Контроль </w:t>
      </w:r>
      <w:r w:rsidRPr="00005540">
        <w:rPr>
          <w:rFonts w:ascii="Arial" w:hAnsi="Arial" w:cs="Arial"/>
          <w:sz w:val="28"/>
          <w:szCs w:val="28"/>
        </w:rPr>
        <w:t xml:space="preserve">над </w:t>
      </w:r>
      <w:r w:rsidR="005F42F7" w:rsidRPr="00005540">
        <w:rPr>
          <w:rFonts w:ascii="Arial" w:hAnsi="Arial" w:cs="Arial"/>
          <w:sz w:val="28"/>
          <w:szCs w:val="28"/>
        </w:rPr>
        <w:t>соблюдением положений Регламента Чемпионата ЛБЛ</w:t>
      </w:r>
      <w:r w:rsidRPr="00005540">
        <w:rPr>
          <w:rFonts w:ascii="Arial" w:hAnsi="Arial" w:cs="Arial"/>
          <w:sz w:val="28"/>
          <w:szCs w:val="28"/>
        </w:rPr>
        <w:t xml:space="preserve"> и явку судей утвержденных Дирекция ЛБЛ на игры,</w:t>
      </w:r>
      <w:r w:rsidR="00A16179">
        <w:rPr>
          <w:rFonts w:ascii="Arial" w:hAnsi="Arial" w:cs="Arial"/>
          <w:sz w:val="28"/>
          <w:szCs w:val="28"/>
        </w:rPr>
        <w:t xml:space="preserve"> а также сбор протоколов матчей;</w:t>
      </w:r>
    </w:p>
    <w:p w:rsidR="00A16179" w:rsidRDefault="00C831CA" w:rsidP="00A16179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</w:t>
      </w:r>
      <w:r w:rsidRPr="00C831CA">
        <w:rPr>
          <w:rFonts w:ascii="Arial" w:hAnsi="Arial" w:cs="Arial"/>
          <w:sz w:val="28"/>
          <w:szCs w:val="28"/>
        </w:rPr>
        <w:t xml:space="preserve">) </w:t>
      </w:r>
      <w:r w:rsidR="002C7EE0" w:rsidRPr="00C831CA">
        <w:rPr>
          <w:rFonts w:ascii="Arial" w:hAnsi="Arial" w:cs="Arial"/>
          <w:sz w:val="28"/>
          <w:szCs w:val="28"/>
        </w:rPr>
        <w:t>Информационное обеспечение</w:t>
      </w:r>
      <w:r w:rsidR="005F7C3E" w:rsidRPr="00C831CA">
        <w:rPr>
          <w:rFonts w:ascii="Arial" w:hAnsi="Arial" w:cs="Arial"/>
          <w:sz w:val="28"/>
          <w:szCs w:val="28"/>
        </w:rPr>
        <w:t xml:space="preserve"> Чемпионат</w:t>
      </w:r>
      <w:r w:rsidRPr="00C831CA">
        <w:rPr>
          <w:rFonts w:ascii="Arial" w:hAnsi="Arial" w:cs="Arial"/>
          <w:sz w:val="28"/>
          <w:szCs w:val="28"/>
        </w:rPr>
        <w:t>а</w:t>
      </w:r>
      <w:r w:rsidR="005F7C3E" w:rsidRPr="00C831CA">
        <w:rPr>
          <w:rFonts w:ascii="Arial" w:hAnsi="Arial" w:cs="Arial"/>
          <w:bCs/>
          <w:sz w:val="28"/>
          <w:szCs w:val="28"/>
        </w:rPr>
        <w:t xml:space="preserve"> ЛБЛ</w:t>
      </w:r>
      <w:r w:rsidR="00A16179">
        <w:rPr>
          <w:rFonts w:ascii="Arial" w:hAnsi="Arial" w:cs="Arial"/>
          <w:bCs/>
          <w:sz w:val="28"/>
          <w:szCs w:val="28"/>
        </w:rPr>
        <w:t>,</w:t>
      </w:r>
      <w:r w:rsidR="005F7C3E" w:rsidRPr="00005540">
        <w:rPr>
          <w:rFonts w:ascii="Arial" w:hAnsi="Arial" w:cs="Arial"/>
          <w:b/>
          <w:sz w:val="28"/>
          <w:szCs w:val="28"/>
        </w:rPr>
        <w:t xml:space="preserve"> </w:t>
      </w:r>
      <w:r w:rsidR="00A16179" w:rsidRPr="00005540">
        <w:rPr>
          <w:rFonts w:ascii="Arial" w:hAnsi="Arial" w:cs="Arial"/>
          <w:sz w:val="28"/>
          <w:szCs w:val="28"/>
        </w:rPr>
        <w:t>публику</w:t>
      </w:r>
      <w:r w:rsidR="00A16179">
        <w:rPr>
          <w:rFonts w:ascii="Arial" w:hAnsi="Arial" w:cs="Arial"/>
          <w:sz w:val="28"/>
          <w:szCs w:val="28"/>
        </w:rPr>
        <w:t>я</w:t>
      </w:r>
      <w:r w:rsidR="00A16179" w:rsidRPr="00005540">
        <w:rPr>
          <w:rFonts w:ascii="Arial" w:hAnsi="Arial" w:cs="Arial"/>
          <w:sz w:val="28"/>
          <w:szCs w:val="28"/>
        </w:rPr>
        <w:t xml:space="preserve"> на официальном сайте ЛБЛ</w:t>
      </w:r>
      <w:r w:rsidR="00A16179">
        <w:rPr>
          <w:rFonts w:ascii="Arial" w:hAnsi="Arial" w:cs="Arial"/>
          <w:sz w:val="28"/>
          <w:szCs w:val="28"/>
        </w:rPr>
        <w:t xml:space="preserve"> </w:t>
      </w:r>
      <w:r w:rsidR="00A16179" w:rsidRPr="00005540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A16179" w:rsidRPr="00005540">
          <w:rPr>
            <w:rStyle w:val="a3"/>
            <w:rFonts w:ascii="Arial" w:hAnsi="Arial" w:cs="Arial"/>
            <w:sz w:val="28"/>
            <w:szCs w:val="28"/>
          </w:rPr>
          <w:t>www.</w:t>
        </w:r>
        <w:r w:rsidR="00A16179" w:rsidRPr="00005540">
          <w:rPr>
            <w:rStyle w:val="a3"/>
            <w:rFonts w:ascii="Arial" w:hAnsi="Arial" w:cs="Arial"/>
            <w:sz w:val="28"/>
            <w:szCs w:val="28"/>
            <w:lang w:val="en-US"/>
          </w:rPr>
          <w:t>letobasket</w:t>
        </w:r>
        <w:r w:rsidR="00A16179" w:rsidRPr="00005540">
          <w:rPr>
            <w:rStyle w:val="a3"/>
            <w:rFonts w:ascii="Arial" w:hAnsi="Arial" w:cs="Arial"/>
            <w:sz w:val="28"/>
            <w:szCs w:val="28"/>
          </w:rPr>
          <w:t>.ru</w:t>
        </w:r>
      </w:hyperlink>
      <w:r w:rsidR="00A16179">
        <w:rPr>
          <w:rFonts w:ascii="Arial" w:hAnsi="Arial" w:cs="Arial"/>
          <w:sz w:val="28"/>
          <w:szCs w:val="28"/>
        </w:rPr>
        <w:t>:</w:t>
      </w:r>
    </w:p>
    <w:p w:rsidR="00CF2F4B" w:rsidRPr="00005540" w:rsidRDefault="00A16179" w:rsidP="002C7EE0">
      <w:pPr>
        <w:pStyle w:val="Defaul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календарь, результаты игр,</w:t>
      </w:r>
      <w:r w:rsidRPr="00005540">
        <w:rPr>
          <w:rFonts w:ascii="Arial" w:hAnsi="Arial" w:cs="Arial"/>
          <w:sz w:val="28"/>
          <w:szCs w:val="28"/>
        </w:rPr>
        <w:t xml:space="preserve"> турнирное положение  и статистические показатели</w:t>
      </w:r>
      <w:r>
        <w:rPr>
          <w:rFonts w:ascii="Arial" w:hAnsi="Arial" w:cs="Arial"/>
          <w:sz w:val="28"/>
          <w:szCs w:val="28"/>
        </w:rPr>
        <w:t xml:space="preserve"> </w:t>
      </w:r>
      <w:r w:rsidRPr="00005540">
        <w:rPr>
          <w:rFonts w:ascii="Arial" w:hAnsi="Arial" w:cs="Arial"/>
          <w:sz w:val="28"/>
          <w:szCs w:val="28"/>
        </w:rPr>
        <w:t>команд</w:t>
      </w:r>
      <w:r>
        <w:rPr>
          <w:rFonts w:ascii="Arial" w:hAnsi="Arial" w:cs="Arial"/>
          <w:sz w:val="28"/>
          <w:szCs w:val="28"/>
        </w:rPr>
        <w:t xml:space="preserve"> и </w:t>
      </w:r>
      <w:r w:rsidRPr="00005540">
        <w:rPr>
          <w:rFonts w:ascii="Arial" w:hAnsi="Arial" w:cs="Arial"/>
          <w:sz w:val="28"/>
          <w:szCs w:val="28"/>
        </w:rPr>
        <w:t>игроков</w:t>
      </w:r>
      <w:r>
        <w:rPr>
          <w:rFonts w:ascii="Arial" w:hAnsi="Arial" w:cs="Arial"/>
          <w:sz w:val="28"/>
          <w:szCs w:val="28"/>
        </w:rPr>
        <w:t>.</w:t>
      </w:r>
    </w:p>
    <w:p w:rsidR="00CF2F4B" w:rsidRPr="007102BE" w:rsidRDefault="00A16179" w:rsidP="007102BE">
      <w:pPr>
        <w:pStyle w:val="1"/>
      </w:pPr>
      <w:bookmarkStart w:id="4" w:name="_Toc455504667"/>
      <w:r w:rsidRPr="007102BE">
        <w:t>СТАТЬЯ 3</w:t>
      </w:r>
      <w:bookmarkEnd w:id="4"/>
    </w:p>
    <w:p w:rsidR="00CF2F4B" w:rsidRPr="007102BE" w:rsidRDefault="00CF2F4B" w:rsidP="007102BE">
      <w:pPr>
        <w:pStyle w:val="2"/>
        <w:rPr>
          <w:i/>
          <w:color w:val="auto"/>
          <w:sz w:val="28"/>
          <w:szCs w:val="28"/>
        </w:rPr>
      </w:pPr>
      <w:bookmarkStart w:id="5" w:name="_Toc455504668"/>
      <w:r w:rsidRPr="007102BE">
        <w:rPr>
          <w:i/>
          <w:color w:val="auto"/>
          <w:sz w:val="28"/>
          <w:szCs w:val="28"/>
        </w:rPr>
        <w:t>УЧАСТНИКИ ЧЕМПИОНАТА</w:t>
      </w:r>
      <w:bookmarkEnd w:id="5"/>
    </w:p>
    <w:p w:rsidR="00CF2F4B" w:rsidRPr="00005540" w:rsidRDefault="00CF2F4B" w:rsidP="005F42F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CF2F4B" w:rsidRPr="007102BE" w:rsidRDefault="00A16179" w:rsidP="007102BE">
      <w:pPr>
        <w:pStyle w:val="3"/>
        <w:rPr>
          <w:color w:val="auto"/>
          <w:sz w:val="28"/>
          <w:szCs w:val="28"/>
        </w:rPr>
      </w:pPr>
      <w:bookmarkStart w:id="6" w:name="_Toc455504669"/>
      <w:r w:rsidRPr="007102BE">
        <w:rPr>
          <w:color w:val="auto"/>
          <w:sz w:val="28"/>
          <w:szCs w:val="28"/>
        </w:rPr>
        <w:t>3</w:t>
      </w:r>
      <w:r w:rsidR="00CF2F4B" w:rsidRPr="007102BE">
        <w:rPr>
          <w:color w:val="auto"/>
          <w:sz w:val="28"/>
          <w:szCs w:val="28"/>
        </w:rPr>
        <w:t>.1.</w:t>
      </w:r>
      <w:r w:rsidR="007A7B53" w:rsidRPr="007102BE">
        <w:rPr>
          <w:color w:val="auto"/>
          <w:sz w:val="28"/>
          <w:szCs w:val="28"/>
        </w:rPr>
        <w:t xml:space="preserve"> </w:t>
      </w:r>
      <w:r w:rsidR="00CF2F4B" w:rsidRPr="007102BE">
        <w:rPr>
          <w:color w:val="auto"/>
          <w:sz w:val="28"/>
          <w:szCs w:val="28"/>
        </w:rPr>
        <w:t>Команды</w:t>
      </w:r>
      <w:bookmarkEnd w:id="6"/>
    </w:p>
    <w:p w:rsidR="007079ED" w:rsidRPr="00005540" w:rsidRDefault="007079ED" w:rsidP="005F42F7">
      <w:pPr>
        <w:pStyle w:val="Default"/>
        <w:rPr>
          <w:rFonts w:ascii="Arial" w:hAnsi="Arial" w:cs="Arial"/>
          <w:b/>
          <w:bCs/>
          <w:iCs/>
          <w:sz w:val="28"/>
          <w:szCs w:val="28"/>
        </w:rPr>
      </w:pPr>
    </w:p>
    <w:p w:rsidR="00760C9B" w:rsidRPr="00005540" w:rsidRDefault="00A16179" w:rsidP="00760C9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="00760C9B" w:rsidRPr="00005540">
        <w:rPr>
          <w:rFonts w:ascii="Arial" w:hAnsi="Arial" w:cs="Arial"/>
          <w:b/>
          <w:bCs/>
          <w:sz w:val="28"/>
          <w:szCs w:val="28"/>
        </w:rPr>
        <w:t>.1.1.</w:t>
      </w:r>
      <w:r w:rsidR="00B1011D">
        <w:rPr>
          <w:rFonts w:ascii="Arial" w:hAnsi="Arial" w:cs="Arial"/>
          <w:b/>
          <w:bCs/>
          <w:sz w:val="28"/>
          <w:szCs w:val="28"/>
        </w:rPr>
        <w:t xml:space="preserve"> </w:t>
      </w:r>
      <w:r w:rsidR="00791D84" w:rsidRPr="00005540">
        <w:rPr>
          <w:rFonts w:ascii="Arial" w:hAnsi="Arial" w:cs="Arial"/>
          <w:sz w:val="28"/>
          <w:szCs w:val="28"/>
        </w:rPr>
        <w:t>Количество команд в</w:t>
      </w:r>
      <w:r w:rsidR="00760C9B" w:rsidRPr="00005540">
        <w:rPr>
          <w:rFonts w:ascii="Arial" w:hAnsi="Arial" w:cs="Arial"/>
          <w:sz w:val="28"/>
          <w:szCs w:val="28"/>
        </w:rPr>
        <w:t xml:space="preserve"> Чемпионате определяет</w:t>
      </w:r>
      <w:r w:rsidR="00791D84" w:rsidRPr="00005540">
        <w:rPr>
          <w:rFonts w:ascii="Arial" w:hAnsi="Arial" w:cs="Arial"/>
          <w:sz w:val="28"/>
          <w:szCs w:val="28"/>
        </w:rPr>
        <w:t xml:space="preserve"> </w:t>
      </w:r>
      <w:r w:rsidR="00760C9B" w:rsidRPr="00005540">
        <w:rPr>
          <w:rFonts w:ascii="Arial" w:hAnsi="Arial" w:cs="Arial"/>
          <w:sz w:val="28"/>
          <w:szCs w:val="28"/>
        </w:rPr>
        <w:t>Дирекци</w:t>
      </w:r>
      <w:r w:rsidR="00791D84" w:rsidRPr="00005540">
        <w:rPr>
          <w:rFonts w:ascii="Arial" w:hAnsi="Arial" w:cs="Arial"/>
          <w:sz w:val="28"/>
          <w:szCs w:val="28"/>
        </w:rPr>
        <w:t>я</w:t>
      </w:r>
      <w:r w:rsidR="00760C9B" w:rsidRPr="00005540">
        <w:rPr>
          <w:rFonts w:ascii="Arial" w:hAnsi="Arial" w:cs="Arial"/>
          <w:sz w:val="28"/>
          <w:szCs w:val="28"/>
        </w:rPr>
        <w:t xml:space="preserve"> </w:t>
      </w:r>
      <w:r w:rsidR="00760C9B" w:rsidRPr="00005540">
        <w:rPr>
          <w:rFonts w:ascii="Arial" w:hAnsi="Arial" w:cs="Arial"/>
          <w:bCs/>
          <w:sz w:val="28"/>
          <w:szCs w:val="28"/>
        </w:rPr>
        <w:t>ЛБЛ</w:t>
      </w:r>
      <w:r w:rsidR="00760C9B" w:rsidRPr="00005540">
        <w:rPr>
          <w:rFonts w:ascii="Arial" w:hAnsi="Arial" w:cs="Arial"/>
          <w:sz w:val="28"/>
          <w:szCs w:val="28"/>
        </w:rPr>
        <w:t xml:space="preserve">. </w:t>
      </w:r>
    </w:p>
    <w:p w:rsidR="00CF2F4B" w:rsidRPr="00005540" w:rsidRDefault="00A16179" w:rsidP="00CF2F4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="00CF2F4B" w:rsidRPr="00005540">
        <w:rPr>
          <w:rFonts w:ascii="Arial" w:hAnsi="Arial" w:cs="Arial"/>
          <w:b/>
          <w:bCs/>
          <w:sz w:val="28"/>
          <w:szCs w:val="28"/>
        </w:rPr>
        <w:t>.1.</w:t>
      </w:r>
      <w:r w:rsidR="007A7B53">
        <w:rPr>
          <w:rFonts w:ascii="Arial" w:hAnsi="Arial" w:cs="Arial"/>
          <w:b/>
          <w:bCs/>
          <w:sz w:val="28"/>
          <w:szCs w:val="28"/>
        </w:rPr>
        <w:t>2</w:t>
      </w:r>
      <w:r w:rsidR="00CF2F4B" w:rsidRPr="00005540">
        <w:rPr>
          <w:rFonts w:ascii="Arial" w:hAnsi="Arial" w:cs="Arial"/>
          <w:b/>
          <w:bCs/>
          <w:sz w:val="28"/>
          <w:szCs w:val="28"/>
        </w:rPr>
        <w:t xml:space="preserve">. </w:t>
      </w:r>
      <w:r w:rsidR="00CF2F4B" w:rsidRPr="00005540">
        <w:rPr>
          <w:rFonts w:ascii="Arial" w:hAnsi="Arial" w:cs="Arial"/>
          <w:sz w:val="28"/>
          <w:szCs w:val="28"/>
        </w:rPr>
        <w:t xml:space="preserve">Все команды должны руководствоваться принципами честного делового партнѐрства, справедливости, неукоснительного уважения к соперникам, судьям и зрителям и принимать все необходимые меры для исключения насилия и противоправных действий в спортивных сооружениях. </w:t>
      </w:r>
    </w:p>
    <w:p w:rsidR="00CF2F4B" w:rsidRDefault="00A16179" w:rsidP="00CF2F4B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="00CF2F4B" w:rsidRPr="00005540">
        <w:rPr>
          <w:rFonts w:ascii="Arial" w:hAnsi="Arial" w:cs="Arial"/>
          <w:b/>
          <w:bCs/>
          <w:sz w:val="28"/>
          <w:szCs w:val="28"/>
        </w:rPr>
        <w:t>.1.</w:t>
      </w:r>
      <w:r w:rsidR="007A7B53">
        <w:rPr>
          <w:rFonts w:ascii="Arial" w:hAnsi="Arial" w:cs="Arial"/>
          <w:b/>
          <w:bCs/>
          <w:sz w:val="28"/>
          <w:szCs w:val="28"/>
        </w:rPr>
        <w:t>3</w:t>
      </w:r>
      <w:r w:rsidR="00CF2F4B" w:rsidRPr="00005540">
        <w:rPr>
          <w:rFonts w:ascii="Arial" w:hAnsi="Arial" w:cs="Arial"/>
          <w:b/>
          <w:bCs/>
          <w:sz w:val="28"/>
          <w:szCs w:val="28"/>
        </w:rPr>
        <w:t xml:space="preserve">. </w:t>
      </w:r>
      <w:r w:rsidR="00CF2F4B" w:rsidRPr="00005540">
        <w:rPr>
          <w:rFonts w:ascii="Arial" w:hAnsi="Arial" w:cs="Arial"/>
          <w:sz w:val="28"/>
          <w:szCs w:val="28"/>
        </w:rPr>
        <w:t xml:space="preserve">Участниками Чемпионата являются следующие баскетбольные команды: </w:t>
      </w:r>
    </w:p>
    <w:p w:rsidR="00E703E2" w:rsidRPr="00005540" w:rsidRDefault="00E703E2" w:rsidP="00CF2F4B">
      <w:pPr>
        <w:pStyle w:val="Default"/>
        <w:rPr>
          <w:rFonts w:ascii="Arial" w:hAnsi="Arial" w:cs="Arial"/>
          <w:sz w:val="28"/>
          <w:szCs w:val="28"/>
        </w:rPr>
      </w:pPr>
    </w:p>
    <w:p w:rsidR="00206948" w:rsidRPr="009172F6" w:rsidRDefault="00206948" w:rsidP="00E80316">
      <w:pPr>
        <w:rPr>
          <w:rFonts w:ascii="Arial" w:hAnsi="Arial" w:cs="Arial"/>
          <w:sz w:val="28"/>
          <w:szCs w:val="28"/>
        </w:rPr>
      </w:pPr>
      <w:r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◊ </w:t>
      </w:r>
      <w:r w:rsidR="00AA707B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  <w:r w:rsidR="000B0BE9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БКБН</w:t>
      </w:r>
    </w:p>
    <w:p w:rsidR="00AA707B" w:rsidRDefault="00AA707B" w:rsidP="00E80316">
      <w:pPr>
        <w:rPr>
          <w:rFonts w:ascii="Arial" w:hAnsi="Arial" w:cs="Arial"/>
          <w:sz w:val="28"/>
          <w:szCs w:val="28"/>
        </w:rPr>
      </w:pPr>
      <w:r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◊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 </w:t>
      </w:r>
      <w:r w:rsidR="006A2F4C">
        <w:rPr>
          <w:rFonts w:ascii="Arial" w:hAnsi="Arial" w:cs="Arial"/>
          <w:sz w:val="28"/>
          <w:szCs w:val="28"/>
        </w:rPr>
        <w:t>Дружба</w:t>
      </w:r>
    </w:p>
    <w:p w:rsidR="00AD597E" w:rsidRPr="00771DD4" w:rsidRDefault="00AA707B" w:rsidP="00E80316">
      <w:pPr>
        <w:rPr>
          <w:rFonts w:ascii="Arial" w:hAnsi="Arial" w:cs="Arial"/>
          <w:color w:val="000000"/>
          <w:sz w:val="28"/>
          <w:szCs w:val="28"/>
        </w:rPr>
      </w:pPr>
      <w:r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◊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 </w:t>
      </w:r>
      <w:r w:rsidR="00A82244">
        <w:rPr>
          <w:rFonts w:ascii="Arial" w:hAnsi="Arial" w:cs="Arial"/>
          <w:color w:val="000000"/>
          <w:sz w:val="28"/>
          <w:szCs w:val="28"/>
        </w:rPr>
        <w:t>Октавия</w:t>
      </w:r>
    </w:p>
    <w:p w:rsidR="00E703E2" w:rsidRPr="00E703E2" w:rsidRDefault="00E703E2" w:rsidP="00E80316">
      <w:pPr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◊</w:t>
      </w:r>
      <w:r w:rsidRPr="00771DD4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 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ПапаМожет</w:t>
      </w:r>
    </w:p>
    <w:p w:rsidR="000B0BE9" w:rsidRDefault="000B0BE9" w:rsidP="00E80316">
      <w:pPr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◊</w:t>
      </w:r>
      <w:r w:rsidR="00A82244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 </w:t>
      </w:r>
      <w:r w:rsidR="00A82244" w:rsidRPr="00713FEB">
        <w:rPr>
          <w:sz w:val="32"/>
          <w:szCs w:val="32"/>
        </w:rPr>
        <w:t xml:space="preserve">Питерские </w:t>
      </w:r>
      <w:r w:rsidR="00A82244">
        <w:rPr>
          <w:sz w:val="32"/>
          <w:szCs w:val="32"/>
        </w:rPr>
        <w:t>Л</w:t>
      </w:r>
      <w:r w:rsidR="00A82244" w:rsidRPr="00713FEB">
        <w:rPr>
          <w:sz w:val="32"/>
          <w:szCs w:val="32"/>
        </w:rPr>
        <w:t>оси</w:t>
      </w:r>
      <w:r w:rsidR="00A82244">
        <w:rPr>
          <w:sz w:val="32"/>
          <w:szCs w:val="32"/>
        </w:rPr>
        <w:t xml:space="preserve"> </w:t>
      </w:r>
    </w:p>
    <w:p w:rsidR="000B0BE9" w:rsidRPr="00A82244" w:rsidRDefault="000B0BE9" w:rsidP="000B0BE9">
      <w:pPr>
        <w:rPr>
          <w:rFonts w:ascii="Arial" w:hAnsi="Arial" w:cs="Arial"/>
          <w:sz w:val="28"/>
          <w:szCs w:val="28"/>
        </w:rPr>
      </w:pPr>
      <w:r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◊ 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  <w:r w:rsidR="00A82244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Премиум </w:t>
      </w:r>
    </w:p>
    <w:p w:rsidR="00AA707B" w:rsidRDefault="00AA707B" w:rsidP="00E80316">
      <w:pPr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◊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 </w:t>
      </w:r>
      <w:r w:rsidR="00A82244" w:rsidRPr="00005540">
        <w:rPr>
          <w:rFonts w:ascii="Arial" w:hAnsi="Arial" w:cs="Arial"/>
          <w:color w:val="000000"/>
          <w:sz w:val="28"/>
          <w:szCs w:val="28"/>
        </w:rPr>
        <w:t>Сбербанк</w:t>
      </w:r>
      <w:r w:rsidR="00A8224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AA707B" w:rsidRPr="00005540" w:rsidRDefault="00AA707B" w:rsidP="00E80316">
      <w:pPr>
        <w:rPr>
          <w:rFonts w:ascii="Arial" w:hAnsi="Arial" w:cs="Arial"/>
          <w:sz w:val="28"/>
          <w:szCs w:val="28"/>
        </w:rPr>
      </w:pPr>
      <w:r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◊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 </w:t>
      </w:r>
      <w:r w:rsidR="00A82244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СКАзка</w:t>
      </w:r>
    </w:p>
    <w:p w:rsidR="00E80316" w:rsidRPr="00005540" w:rsidRDefault="00E80316" w:rsidP="00E80316">
      <w:pPr>
        <w:rPr>
          <w:rFonts w:ascii="Arial" w:hAnsi="Arial" w:cs="Arial"/>
          <w:sz w:val="28"/>
          <w:szCs w:val="28"/>
        </w:rPr>
      </w:pPr>
      <w:r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lastRenderedPageBreak/>
        <w:t xml:space="preserve">◊ </w:t>
      </w:r>
      <w:r w:rsidR="00A82244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Спецпроект</w:t>
      </w:r>
    </w:p>
    <w:p w:rsidR="005840CB" w:rsidRPr="00792E1E" w:rsidRDefault="00E80316" w:rsidP="005840CB">
      <w:pPr>
        <w:autoSpaceDE w:val="0"/>
        <w:autoSpaceDN w:val="0"/>
        <w:adjustRightInd w:val="0"/>
        <w:spacing w:after="15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792E1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◊</w:t>
      </w:r>
      <w:r w:rsidRPr="00792E1E">
        <w:rPr>
          <w:rFonts w:ascii="Arial" w:hAnsi="Arial" w:cs="Arial"/>
          <w:sz w:val="28"/>
          <w:szCs w:val="28"/>
        </w:rPr>
        <w:t xml:space="preserve"> </w:t>
      </w:r>
      <w:r w:rsidR="00A82244">
        <w:rPr>
          <w:sz w:val="32"/>
          <w:szCs w:val="32"/>
        </w:rPr>
        <w:t>Юнивер</w:t>
      </w:r>
    </w:p>
    <w:p w:rsidR="00A82244" w:rsidRDefault="00AA707B" w:rsidP="00713FEB">
      <w:pPr>
        <w:autoSpaceDE w:val="0"/>
        <w:autoSpaceDN w:val="0"/>
        <w:adjustRightInd w:val="0"/>
        <w:spacing w:after="15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792E1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◊ </w:t>
      </w:r>
      <w:r w:rsidR="00A82244" w:rsidRPr="00713FEB">
        <w:rPr>
          <w:rFonts w:ascii="Arial" w:eastAsiaTheme="minorHAnsi" w:hAnsi="Arial" w:cs="Arial"/>
          <w:color w:val="000000"/>
          <w:sz w:val="28"/>
          <w:szCs w:val="28"/>
          <w:lang w:val="en-US" w:eastAsia="en-US"/>
        </w:rPr>
        <w:t>BadAss</w:t>
      </w:r>
      <w:r w:rsidR="00A82244" w:rsidRPr="00792E1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  <w:r w:rsidR="00A82244" w:rsidRPr="00005540">
        <w:rPr>
          <w:rFonts w:ascii="Arial" w:eastAsiaTheme="minorHAnsi" w:hAnsi="Arial" w:cs="Arial"/>
          <w:color w:val="000000"/>
          <w:sz w:val="28"/>
          <w:szCs w:val="28"/>
          <w:lang w:val="en-US" w:eastAsia="en-US"/>
        </w:rPr>
        <w:t>Basketball</w:t>
      </w:r>
      <w:r w:rsidR="00A82244" w:rsidRPr="00792E1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</w:p>
    <w:p w:rsidR="00B5174E" w:rsidRPr="00B5174E" w:rsidRDefault="00B5174E" w:rsidP="00713FEB">
      <w:pPr>
        <w:autoSpaceDE w:val="0"/>
        <w:autoSpaceDN w:val="0"/>
        <w:adjustRightInd w:val="0"/>
        <w:spacing w:after="15"/>
        <w:rPr>
          <w:rFonts w:ascii="Arial" w:eastAsiaTheme="minorHAnsi" w:hAnsi="Arial" w:cs="Arial"/>
          <w:color w:val="000000"/>
          <w:sz w:val="28"/>
          <w:szCs w:val="28"/>
          <w:lang w:val="en-US" w:eastAsia="en-US"/>
        </w:rPr>
      </w:pPr>
      <w:r w:rsidRPr="00771DD4">
        <w:rPr>
          <w:rFonts w:ascii="Arial" w:eastAsiaTheme="minorHAnsi" w:hAnsi="Arial" w:cs="Arial"/>
          <w:color w:val="000000"/>
          <w:sz w:val="28"/>
          <w:szCs w:val="28"/>
          <w:lang w:val="en-US" w:eastAsia="en-US"/>
        </w:rPr>
        <w:t xml:space="preserve">◊ </w:t>
      </w:r>
      <w:r>
        <w:rPr>
          <w:rFonts w:ascii="Arial" w:eastAsiaTheme="minorHAnsi" w:hAnsi="Arial" w:cs="Arial"/>
          <w:color w:val="000000"/>
          <w:sz w:val="28"/>
          <w:szCs w:val="28"/>
          <w:lang w:val="en-US" w:eastAsia="en-US"/>
        </w:rPr>
        <w:t>B</w:t>
      </w:r>
      <w:r w:rsidR="00E703E2">
        <w:rPr>
          <w:rFonts w:ascii="Arial" w:eastAsiaTheme="minorHAnsi" w:hAnsi="Arial" w:cs="Arial"/>
          <w:color w:val="000000"/>
          <w:sz w:val="28"/>
          <w:szCs w:val="28"/>
          <w:lang w:val="en-US" w:eastAsia="en-US"/>
        </w:rPr>
        <w:t>B</w:t>
      </w:r>
      <w:r>
        <w:rPr>
          <w:rFonts w:ascii="Arial" w:eastAsiaTheme="minorHAnsi" w:hAnsi="Arial" w:cs="Arial"/>
          <w:color w:val="000000"/>
          <w:sz w:val="28"/>
          <w:szCs w:val="28"/>
          <w:lang w:val="en-US" w:eastAsia="en-US"/>
        </w:rPr>
        <w:t>ALL4LIFE</w:t>
      </w:r>
    </w:p>
    <w:p w:rsidR="00A82244" w:rsidRPr="00771DD4" w:rsidRDefault="00A82244" w:rsidP="00A82244">
      <w:pPr>
        <w:autoSpaceDE w:val="0"/>
        <w:autoSpaceDN w:val="0"/>
        <w:adjustRightInd w:val="0"/>
        <w:spacing w:after="15"/>
        <w:rPr>
          <w:sz w:val="32"/>
          <w:szCs w:val="32"/>
          <w:lang w:val="en-US"/>
        </w:rPr>
      </w:pPr>
      <w:r w:rsidRPr="00771DD4">
        <w:rPr>
          <w:rFonts w:ascii="Arial" w:eastAsiaTheme="minorHAnsi" w:hAnsi="Arial" w:cs="Arial"/>
          <w:color w:val="000000"/>
          <w:sz w:val="28"/>
          <w:szCs w:val="28"/>
          <w:lang w:val="en-US" w:eastAsia="en-US"/>
        </w:rPr>
        <w:t xml:space="preserve">◊ </w:t>
      </w:r>
      <w:r>
        <w:rPr>
          <w:sz w:val="32"/>
          <w:szCs w:val="32"/>
          <w:lang w:val="en-US"/>
        </w:rPr>
        <w:t>Garde</w:t>
      </w:r>
      <w:r w:rsidRPr="00771DD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Marin</w:t>
      </w:r>
    </w:p>
    <w:p w:rsidR="00A82244" w:rsidRPr="00771DD4" w:rsidRDefault="00A82244" w:rsidP="00A8224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771DD4">
        <w:rPr>
          <w:rFonts w:ascii="Arial" w:eastAsiaTheme="minorHAnsi" w:hAnsi="Arial" w:cs="Arial"/>
          <w:color w:val="000000"/>
          <w:sz w:val="28"/>
          <w:szCs w:val="28"/>
          <w:lang w:val="en-US" w:eastAsia="en-US"/>
        </w:rPr>
        <w:t xml:space="preserve">◊ </w:t>
      </w:r>
      <w:r w:rsidRPr="00713FEB">
        <w:rPr>
          <w:sz w:val="32"/>
          <w:szCs w:val="32"/>
          <w:lang w:val="en-US"/>
        </w:rPr>
        <w:t>Giveart</w:t>
      </w:r>
    </w:p>
    <w:p w:rsidR="00A82244" w:rsidRPr="00771DD4" w:rsidRDefault="00A82244" w:rsidP="00A82244">
      <w:pPr>
        <w:autoSpaceDE w:val="0"/>
        <w:autoSpaceDN w:val="0"/>
        <w:adjustRightInd w:val="0"/>
        <w:spacing w:after="15"/>
        <w:rPr>
          <w:rFonts w:ascii="Arial" w:eastAsiaTheme="minorHAnsi" w:hAnsi="Arial" w:cs="Arial"/>
          <w:color w:val="000000"/>
          <w:sz w:val="28"/>
          <w:szCs w:val="28"/>
          <w:lang w:val="en-US" w:eastAsia="en-US"/>
        </w:rPr>
      </w:pPr>
      <w:r w:rsidRPr="00771DD4">
        <w:rPr>
          <w:rFonts w:ascii="Arial" w:eastAsiaTheme="minorHAnsi" w:hAnsi="Arial" w:cs="Arial"/>
          <w:color w:val="000000"/>
          <w:sz w:val="28"/>
          <w:szCs w:val="28"/>
          <w:lang w:val="en-US" w:eastAsia="en-US"/>
        </w:rPr>
        <w:t xml:space="preserve">◊ </w:t>
      </w:r>
      <w:r w:rsidRPr="00713FEB">
        <w:rPr>
          <w:rFonts w:ascii="Arial" w:eastAsiaTheme="minorHAnsi" w:hAnsi="Arial" w:cs="Arial"/>
          <w:color w:val="000000"/>
          <w:sz w:val="28"/>
          <w:szCs w:val="28"/>
          <w:lang w:val="en-US" w:eastAsia="en-US"/>
        </w:rPr>
        <w:t>KBT</w:t>
      </w:r>
      <w:r w:rsidRPr="00771DD4">
        <w:rPr>
          <w:rFonts w:ascii="Arial" w:eastAsiaTheme="minorHAnsi" w:hAnsi="Arial" w:cs="Arial"/>
          <w:color w:val="000000"/>
          <w:sz w:val="28"/>
          <w:szCs w:val="28"/>
          <w:lang w:val="en-US" w:eastAsia="en-US"/>
        </w:rPr>
        <w:t xml:space="preserve"> </w:t>
      </w:r>
      <w:r w:rsidRPr="005840CB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им</w:t>
      </w:r>
      <w:r w:rsidRPr="00771DD4">
        <w:rPr>
          <w:rFonts w:ascii="Arial" w:eastAsiaTheme="minorHAnsi" w:hAnsi="Arial" w:cs="Arial"/>
          <w:color w:val="000000"/>
          <w:sz w:val="28"/>
          <w:szCs w:val="28"/>
          <w:lang w:val="en-US" w:eastAsia="en-US"/>
        </w:rPr>
        <w:t>.</w:t>
      </w:r>
      <w:r w:rsidRPr="005840CB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М</w:t>
      </w:r>
      <w:r w:rsidRPr="00771DD4">
        <w:rPr>
          <w:rFonts w:ascii="Arial" w:eastAsiaTheme="minorHAnsi" w:hAnsi="Arial" w:cs="Arial"/>
          <w:color w:val="000000"/>
          <w:sz w:val="28"/>
          <w:szCs w:val="28"/>
          <w:lang w:val="en-US" w:eastAsia="en-US"/>
        </w:rPr>
        <w:t>.</w:t>
      </w:r>
      <w:r w:rsidRPr="005840CB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Н</w:t>
      </w:r>
      <w:r w:rsidR="002B5FB3" w:rsidRPr="00771DD4">
        <w:rPr>
          <w:rFonts w:ascii="Arial" w:eastAsiaTheme="minorHAnsi" w:hAnsi="Arial" w:cs="Arial"/>
          <w:color w:val="000000"/>
          <w:sz w:val="28"/>
          <w:szCs w:val="28"/>
          <w:lang w:val="en-US" w:eastAsia="en-US"/>
        </w:rPr>
        <w:t>.</w:t>
      </w:r>
      <w:r w:rsidRPr="005840CB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Пинского</w:t>
      </w:r>
    </w:p>
    <w:p w:rsidR="00713FEB" w:rsidRPr="00A82244" w:rsidRDefault="00A82244" w:rsidP="00713FEB">
      <w:pPr>
        <w:autoSpaceDE w:val="0"/>
        <w:autoSpaceDN w:val="0"/>
        <w:adjustRightInd w:val="0"/>
        <w:spacing w:after="15"/>
        <w:rPr>
          <w:rFonts w:ascii="Arial" w:eastAsiaTheme="minorHAnsi" w:hAnsi="Arial" w:cs="Arial"/>
          <w:color w:val="000000"/>
          <w:sz w:val="28"/>
          <w:szCs w:val="28"/>
          <w:lang w:val="en-US" w:eastAsia="en-US"/>
        </w:rPr>
      </w:pPr>
      <w:r w:rsidRPr="00A82244">
        <w:rPr>
          <w:rFonts w:ascii="Arial" w:eastAsiaTheme="minorHAnsi" w:hAnsi="Arial" w:cs="Arial"/>
          <w:color w:val="000000"/>
          <w:sz w:val="28"/>
          <w:szCs w:val="28"/>
          <w:lang w:val="en-US" w:eastAsia="en-US"/>
        </w:rPr>
        <w:t>◊</w:t>
      </w:r>
      <w:r w:rsidR="002B5FB3" w:rsidRPr="002B5FB3">
        <w:rPr>
          <w:rFonts w:ascii="Arial" w:eastAsiaTheme="minorHAnsi" w:hAnsi="Arial" w:cs="Arial"/>
          <w:color w:val="000000"/>
          <w:sz w:val="28"/>
          <w:szCs w:val="28"/>
          <w:lang w:val="en-US" w:eastAsia="en-US"/>
        </w:rPr>
        <w:t xml:space="preserve"> </w:t>
      </w:r>
      <w:r w:rsidRPr="00A82244">
        <w:rPr>
          <w:rFonts w:ascii="Arial" w:eastAsiaTheme="minorHAnsi" w:hAnsi="Arial" w:cs="Arial"/>
          <w:color w:val="000000"/>
          <w:sz w:val="28"/>
          <w:szCs w:val="28"/>
          <w:lang w:val="en-US" w:eastAsia="en-US"/>
        </w:rPr>
        <w:t>NDF</w:t>
      </w:r>
    </w:p>
    <w:p w:rsidR="005840CB" w:rsidRPr="002C608A" w:rsidRDefault="005840CB" w:rsidP="005840CB">
      <w:pPr>
        <w:autoSpaceDE w:val="0"/>
        <w:autoSpaceDN w:val="0"/>
        <w:adjustRightInd w:val="0"/>
        <w:spacing w:after="15"/>
        <w:rPr>
          <w:rFonts w:ascii="Arial" w:hAnsi="Arial" w:cs="Arial"/>
          <w:color w:val="000000"/>
          <w:sz w:val="28"/>
          <w:szCs w:val="28"/>
          <w:lang w:val="en-US"/>
        </w:rPr>
      </w:pPr>
      <w:r w:rsidRPr="002C608A">
        <w:rPr>
          <w:rFonts w:ascii="Arial" w:eastAsiaTheme="minorHAnsi" w:hAnsi="Arial" w:cs="Arial"/>
          <w:color w:val="000000"/>
          <w:sz w:val="28"/>
          <w:szCs w:val="28"/>
          <w:lang w:val="en-US" w:eastAsia="en-US"/>
        </w:rPr>
        <w:t>◊</w:t>
      </w:r>
      <w:r w:rsidR="006A2F4C">
        <w:rPr>
          <w:rFonts w:ascii="Arial" w:eastAsiaTheme="minorHAnsi" w:hAnsi="Arial" w:cs="Arial"/>
          <w:color w:val="000000"/>
          <w:sz w:val="28"/>
          <w:szCs w:val="28"/>
          <w:lang w:val="en-US" w:eastAsia="en-US"/>
        </w:rPr>
        <w:t xml:space="preserve"> </w:t>
      </w:r>
      <w:r w:rsidRPr="005840CB">
        <w:rPr>
          <w:rFonts w:ascii="Arial" w:hAnsi="Arial" w:cs="Arial"/>
          <w:bCs/>
          <w:color w:val="000000"/>
          <w:sz w:val="28"/>
          <w:szCs w:val="28"/>
          <w:lang w:val="en-US"/>
        </w:rPr>
        <w:t>Sasha</w:t>
      </w:r>
      <w:r w:rsidRPr="002C608A">
        <w:rPr>
          <w:rFonts w:ascii="Arial" w:hAnsi="Arial" w:cs="Arial"/>
          <w:bCs/>
          <w:color w:val="000000"/>
          <w:sz w:val="28"/>
          <w:szCs w:val="28"/>
          <w:lang w:val="en-US"/>
        </w:rPr>
        <w:t>`</w:t>
      </w:r>
      <w:r w:rsidRPr="005840CB">
        <w:rPr>
          <w:rFonts w:ascii="Arial" w:hAnsi="Arial" w:cs="Arial"/>
          <w:bCs/>
          <w:color w:val="000000"/>
          <w:sz w:val="28"/>
          <w:szCs w:val="28"/>
          <w:lang w:val="en-US"/>
        </w:rPr>
        <w:t>s</w:t>
      </w:r>
      <w:r w:rsidRPr="002C608A"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 </w:t>
      </w:r>
      <w:r w:rsidRPr="005840CB">
        <w:rPr>
          <w:rFonts w:ascii="Arial" w:hAnsi="Arial" w:cs="Arial"/>
          <w:bCs/>
          <w:color w:val="000000"/>
          <w:sz w:val="28"/>
          <w:szCs w:val="28"/>
          <w:lang w:val="en-US"/>
        </w:rPr>
        <w:t>bar</w:t>
      </w:r>
    </w:p>
    <w:p w:rsidR="005840CB" w:rsidRPr="00877958" w:rsidRDefault="005840CB" w:rsidP="005840CB">
      <w:pPr>
        <w:autoSpaceDE w:val="0"/>
        <w:autoSpaceDN w:val="0"/>
        <w:adjustRightInd w:val="0"/>
        <w:spacing w:after="15"/>
        <w:rPr>
          <w:sz w:val="32"/>
          <w:szCs w:val="32"/>
          <w:lang w:val="en-US"/>
        </w:rPr>
      </w:pPr>
      <w:r w:rsidRPr="002C608A">
        <w:rPr>
          <w:rFonts w:ascii="Arial" w:eastAsiaTheme="minorHAnsi" w:hAnsi="Arial" w:cs="Arial"/>
          <w:color w:val="000000"/>
          <w:sz w:val="28"/>
          <w:szCs w:val="28"/>
          <w:lang w:val="en-US" w:eastAsia="en-US"/>
        </w:rPr>
        <w:t>◊</w:t>
      </w:r>
      <w:r w:rsidR="006A2F4C">
        <w:rPr>
          <w:rFonts w:ascii="Arial" w:eastAsiaTheme="minorHAnsi" w:hAnsi="Arial" w:cs="Arial"/>
          <w:color w:val="000000"/>
          <w:sz w:val="28"/>
          <w:szCs w:val="28"/>
          <w:lang w:val="en-US" w:eastAsia="en-US"/>
        </w:rPr>
        <w:t xml:space="preserve"> </w:t>
      </w:r>
      <w:r w:rsidR="00713FEB">
        <w:rPr>
          <w:sz w:val="32"/>
          <w:szCs w:val="32"/>
          <w:lang w:val="en-US"/>
        </w:rPr>
        <w:t>Stillag</w:t>
      </w:r>
      <w:r w:rsidR="00713FEB" w:rsidRPr="002C608A">
        <w:rPr>
          <w:sz w:val="32"/>
          <w:szCs w:val="32"/>
          <w:lang w:val="en-US"/>
        </w:rPr>
        <w:t xml:space="preserve"> </w:t>
      </w:r>
    </w:p>
    <w:p w:rsidR="00A82244" w:rsidRPr="00771DD4" w:rsidRDefault="00A82244" w:rsidP="00A8224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val="en-US" w:eastAsia="en-US"/>
        </w:rPr>
      </w:pPr>
      <w:r w:rsidRPr="00877958">
        <w:rPr>
          <w:rFonts w:ascii="Arial" w:eastAsiaTheme="minorHAnsi" w:hAnsi="Arial" w:cs="Arial"/>
          <w:color w:val="000000"/>
          <w:sz w:val="28"/>
          <w:szCs w:val="28"/>
          <w:lang w:val="en-US" w:eastAsia="en-US"/>
        </w:rPr>
        <w:t xml:space="preserve">◊ </w:t>
      </w:r>
      <w:r w:rsidRPr="00A82244">
        <w:rPr>
          <w:rFonts w:ascii="Arial" w:eastAsiaTheme="minorHAnsi" w:hAnsi="Arial" w:cs="Arial"/>
          <w:color w:val="000000"/>
          <w:sz w:val="28"/>
          <w:szCs w:val="28"/>
          <w:lang w:val="en-US" w:eastAsia="en-US"/>
        </w:rPr>
        <w:t>Tipplers</w:t>
      </w:r>
      <w:r w:rsidRPr="00877958">
        <w:rPr>
          <w:rFonts w:ascii="Arial" w:eastAsiaTheme="minorHAnsi" w:hAnsi="Arial" w:cs="Arial"/>
          <w:color w:val="000000"/>
          <w:sz w:val="28"/>
          <w:szCs w:val="28"/>
          <w:lang w:val="en-US" w:eastAsia="en-US"/>
        </w:rPr>
        <w:t xml:space="preserve"> </w:t>
      </w:r>
    </w:p>
    <w:p w:rsidR="00E703E2" w:rsidRPr="00771DD4" w:rsidRDefault="00E703E2" w:rsidP="00A8224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val="en-US" w:eastAsia="en-US"/>
        </w:rPr>
      </w:pPr>
    </w:p>
    <w:p w:rsidR="00206948" w:rsidRPr="00005540" w:rsidRDefault="00A16179" w:rsidP="00206948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="00206948" w:rsidRPr="00005540">
        <w:rPr>
          <w:rFonts w:ascii="Arial" w:hAnsi="Arial" w:cs="Arial"/>
          <w:b/>
          <w:bCs/>
          <w:sz w:val="28"/>
          <w:szCs w:val="28"/>
        </w:rPr>
        <w:t>.1.</w:t>
      </w:r>
      <w:r w:rsidR="007A7B53">
        <w:rPr>
          <w:rFonts w:ascii="Arial" w:hAnsi="Arial" w:cs="Arial"/>
          <w:b/>
          <w:bCs/>
          <w:sz w:val="28"/>
          <w:szCs w:val="28"/>
        </w:rPr>
        <w:t>4</w:t>
      </w:r>
      <w:r w:rsidR="00206948" w:rsidRPr="00005540">
        <w:rPr>
          <w:rFonts w:ascii="Arial" w:hAnsi="Arial" w:cs="Arial"/>
          <w:b/>
          <w:bCs/>
          <w:sz w:val="28"/>
          <w:szCs w:val="28"/>
        </w:rPr>
        <w:t xml:space="preserve">. </w:t>
      </w:r>
      <w:r w:rsidR="00206948" w:rsidRPr="00005540">
        <w:rPr>
          <w:rFonts w:ascii="Arial" w:hAnsi="Arial" w:cs="Arial"/>
          <w:sz w:val="28"/>
          <w:szCs w:val="28"/>
        </w:rPr>
        <w:t xml:space="preserve">Команда может быть исключена из числа участников Чемпионата по ходу сезона решением Дирекция ЛБЛ за грубые нарушения настоящего Регламента, а именно: </w:t>
      </w:r>
    </w:p>
    <w:p w:rsidR="00206948" w:rsidRPr="007079ED" w:rsidRDefault="00206948" w:rsidP="00206948">
      <w:pPr>
        <w:pStyle w:val="Default"/>
        <w:rPr>
          <w:rFonts w:ascii="Arial" w:hAnsi="Arial" w:cs="Arial"/>
          <w:sz w:val="28"/>
          <w:szCs w:val="28"/>
        </w:rPr>
      </w:pPr>
      <w:r w:rsidRPr="00005540">
        <w:rPr>
          <w:rFonts w:ascii="Arial" w:hAnsi="Arial" w:cs="Arial"/>
          <w:sz w:val="28"/>
          <w:szCs w:val="28"/>
        </w:rPr>
        <w:t xml:space="preserve">- </w:t>
      </w:r>
      <w:r w:rsidR="00B1011D">
        <w:rPr>
          <w:rFonts w:ascii="Arial" w:hAnsi="Arial" w:cs="Arial"/>
          <w:sz w:val="28"/>
          <w:szCs w:val="28"/>
        </w:rPr>
        <w:t xml:space="preserve"> </w:t>
      </w:r>
      <w:r w:rsidRPr="00005540">
        <w:rPr>
          <w:rFonts w:ascii="Arial" w:hAnsi="Arial" w:cs="Arial"/>
          <w:sz w:val="28"/>
          <w:szCs w:val="28"/>
        </w:rPr>
        <w:t>за невыполнение Командой требований, предусмотренных нас</w:t>
      </w:r>
      <w:r w:rsidR="00EB586A" w:rsidRPr="00005540">
        <w:rPr>
          <w:rFonts w:ascii="Arial" w:hAnsi="Arial" w:cs="Arial"/>
          <w:sz w:val="28"/>
          <w:szCs w:val="28"/>
        </w:rPr>
        <w:t xml:space="preserve">тоящим Регламентом в течение </w:t>
      </w:r>
      <w:r w:rsidRPr="00005540">
        <w:rPr>
          <w:rFonts w:ascii="Arial" w:hAnsi="Arial" w:cs="Arial"/>
          <w:sz w:val="28"/>
          <w:szCs w:val="28"/>
        </w:rPr>
        <w:t xml:space="preserve">Чемпионата </w:t>
      </w:r>
      <w:r w:rsidRPr="007079ED">
        <w:rPr>
          <w:rFonts w:ascii="Arial" w:hAnsi="Arial" w:cs="Arial"/>
          <w:color w:val="auto"/>
          <w:sz w:val="28"/>
          <w:szCs w:val="28"/>
        </w:rPr>
        <w:t>(</w:t>
      </w:r>
      <w:r w:rsidR="00EB586A" w:rsidRPr="007079ED">
        <w:rPr>
          <w:rFonts w:ascii="Arial" w:hAnsi="Arial" w:cs="Arial"/>
          <w:color w:val="auto"/>
          <w:sz w:val="28"/>
          <w:szCs w:val="28"/>
        </w:rPr>
        <w:t>пункт</w:t>
      </w:r>
      <w:r w:rsidRPr="007079ED">
        <w:rPr>
          <w:rFonts w:ascii="Arial" w:hAnsi="Arial" w:cs="Arial"/>
          <w:color w:val="auto"/>
          <w:sz w:val="28"/>
          <w:szCs w:val="28"/>
        </w:rPr>
        <w:t xml:space="preserve"> </w:t>
      </w:r>
      <w:r w:rsidR="00052EFB" w:rsidRPr="007079ED">
        <w:rPr>
          <w:rFonts w:ascii="Arial" w:hAnsi="Arial" w:cs="Arial"/>
          <w:color w:val="auto"/>
          <w:sz w:val="28"/>
          <w:szCs w:val="28"/>
        </w:rPr>
        <w:t>4</w:t>
      </w:r>
      <w:r w:rsidR="007079ED">
        <w:rPr>
          <w:rFonts w:ascii="Arial" w:hAnsi="Arial" w:cs="Arial"/>
          <w:color w:val="auto"/>
          <w:sz w:val="28"/>
          <w:szCs w:val="28"/>
        </w:rPr>
        <w:t xml:space="preserve"> </w:t>
      </w:r>
      <w:r w:rsidRPr="007079ED">
        <w:rPr>
          <w:rFonts w:ascii="Arial" w:hAnsi="Arial" w:cs="Arial"/>
          <w:color w:val="auto"/>
          <w:sz w:val="28"/>
          <w:szCs w:val="28"/>
        </w:rPr>
        <w:t>Регламента);</w:t>
      </w:r>
      <w:r w:rsidRPr="007079ED">
        <w:rPr>
          <w:rFonts w:ascii="Arial" w:hAnsi="Arial" w:cs="Arial"/>
          <w:sz w:val="28"/>
          <w:szCs w:val="28"/>
        </w:rPr>
        <w:t xml:space="preserve"> </w:t>
      </w:r>
    </w:p>
    <w:p w:rsidR="00206948" w:rsidRPr="00005540" w:rsidRDefault="00206948" w:rsidP="00206948">
      <w:pPr>
        <w:pStyle w:val="Default"/>
        <w:rPr>
          <w:rFonts w:ascii="Arial" w:hAnsi="Arial" w:cs="Arial"/>
          <w:sz w:val="28"/>
          <w:szCs w:val="28"/>
        </w:rPr>
      </w:pPr>
      <w:r w:rsidRPr="00005540">
        <w:rPr>
          <w:rFonts w:ascii="Arial" w:hAnsi="Arial" w:cs="Arial"/>
          <w:sz w:val="28"/>
          <w:szCs w:val="28"/>
        </w:rPr>
        <w:t>-</w:t>
      </w:r>
      <w:r w:rsidR="00B1011D">
        <w:rPr>
          <w:rFonts w:ascii="Arial" w:hAnsi="Arial" w:cs="Arial"/>
          <w:sz w:val="28"/>
          <w:szCs w:val="28"/>
        </w:rPr>
        <w:t xml:space="preserve">  </w:t>
      </w:r>
      <w:r w:rsidRPr="00005540">
        <w:rPr>
          <w:rFonts w:ascii="Arial" w:hAnsi="Arial" w:cs="Arial"/>
          <w:sz w:val="28"/>
          <w:szCs w:val="28"/>
        </w:rPr>
        <w:t>в случае если Команда допустила нарушения,</w:t>
      </w:r>
      <w:r w:rsidR="007079ED">
        <w:rPr>
          <w:rFonts w:ascii="Arial" w:hAnsi="Arial" w:cs="Arial"/>
          <w:sz w:val="28"/>
          <w:szCs w:val="28"/>
        </w:rPr>
        <w:t xml:space="preserve"> которые</w:t>
      </w:r>
      <w:r w:rsidRPr="00005540">
        <w:rPr>
          <w:rFonts w:ascii="Arial" w:hAnsi="Arial" w:cs="Arial"/>
          <w:sz w:val="28"/>
          <w:szCs w:val="28"/>
        </w:rPr>
        <w:t xml:space="preserve"> повлекли </w:t>
      </w:r>
      <w:r w:rsidR="007079ED">
        <w:rPr>
          <w:rFonts w:ascii="Arial" w:hAnsi="Arial" w:cs="Arial"/>
          <w:sz w:val="28"/>
          <w:szCs w:val="28"/>
        </w:rPr>
        <w:t xml:space="preserve">за собой </w:t>
      </w:r>
      <w:r w:rsidRPr="00005540">
        <w:rPr>
          <w:rFonts w:ascii="Arial" w:hAnsi="Arial" w:cs="Arial"/>
          <w:sz w:val="28"/>
          <w:szCs w:val="28"/>
        </w:rPr>
        <w:t xml:space="preserve">значительный имиджевый и финансовый урон ЛБЛ; </w:t>
      </w:r>
    </w:p>
    <w:p w:rsidR="00206948" w:rsidRPr="00005540" w:rsidRDefault="00206948" w:rsidP="00206948">
      <w:pPr>
        <w:pStyle w:val="Default"/>
        <w:rPr>
          <w:rFonts w:ascii="Arial" w:hAnsi="Arial" w:cs="Arial"/>
          <w:sz w:val="28"/>
          <w:szCs w:val="28"/>
        </w:rPr>
      </w:pPr>
      <w:r w:rsidRPr="00005540">
        <w:rPr>
          <w:rFonts w:ascii="Arial" w:hAnsi="Arial" w:cs="Arial"/>
          <w:sz w:val="28"/>
          <w:szCs w:val="28"/>
        </w:rPr>
        <w:t>-  за отказ Команды от участия в Чемпионате ЛБЛ.</w:t>
      </w:r>
    </w:p>
    <w:p w:rsidR="00CF2F4B" w:rsidRDefault="00206948" w:rsidP="00206948">
      <w:pPr>
        <w:pStyle w:val="Default"/>
        <w:rPr>
          <w:rFonts w:ascii="Arial" w:hAnsi="Arial" w:cs="Arial"/>
          <w:sz w:val="28"/>
          <w:szCs w:val="28"/>
        </w:rPr>
      </w:pPr>
      <w:r w:rsidRPr="00005540">
        <w:rPr>
          <w:rFonts w:ascii="Arial" w:hAnsi="Arial" w:cs="Arial"/>
          <w:sz w:val="28"/>
          <w:szCs w:val="28"/>
        </w:rPr>
        <w:t>Место исключенной Команды может быть занято другой Командой до конца Чемпионата.</w:t>
      </w:r>
    </w:p>
    <w:p w:rsidR="00206948" w:rsidRPr="00005540" w:rsidRDefault="00A16179" w:rsidP="00206948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="00206948" w:rsidRPr="00005540">
        <w:rPr>
          <w:rFonts w:ascii="Arial" w:hAnsi="Arial" w:cs="Arial"/>
          <w:b/>
          <w:bCs/>
          <w:sz w:val="28"/>
          <w:szCs w:val="28"/>
        </w:rPr>
        <w:t>.1.</w:t>
      </w:r>
      <w:r w:rsidR="007A7B53">
        <w:rPr>
          <w:rFonts w:ascii="Arial" w:hAnsi="Arial" w:cs="Arial"/>
          <w:b/>
          <w:bCs/>
          <w:sz w:val="28"/>
          <w:szCs w:val="28"/>
        </w:rPr>
        <w:t>5</w:t>
      </w:r>
      <w:r w:rsidR="00206948" w:rsidRPr="00005540">
        <w:rPr>
          <w:rFonts w:ascii="Arial" w:hAnsi="Arial" w:cs="Arial"/>
          <w:b/>
          <w:bCs/>
          <w:sz w:val="28"/>
          <w:szCs w:val="28"/>
        </w:rPr>
        <w:t xml:space="preserve">. </w:t>
      </w:r>
      <w:r w:rsidR="00206948" w:rsidRPr="00005540">
        <w:rPr>
          <w:rFonts w:ascii="Arial" w:hAnsi="Arial" w:cs="Arial"/>
          <w:sz w:val="28"/>
          <w:szCs w:val="28"/>
        </w:rPr>
        <w:t xml:space="preserve">Если исключѐнная команда провела менее 50% Матчей в Регулярном Чемпионате, то еѐ результаты аннулируются. </w:t>
      </w:r>
    </w:p>
    <w:p w:rsidR="00206948" w:rsidRPr="00005540" w:rsidRDefault="00206948" w:rsidP="00206948">
      <w:pPr>
        <w:pStyle w:val="Default"/>
        <w:rPr>
          <w:rFonts w:ascii="Arial" w:hAnsi="Arial" w:cs="Arial"/>
          <w:sz w:val="28"/>
          <w:szCs w:val="28"/>
        </w:rPr>
      </w:pPr>
      <w:r w:rsidRPr="00005540">
        <w:rPr>
          <w:rFonts w:ascii="Arial" w:hAnsi="Arial" w:cs="Arial"/>
          <w:sz w:val="28"/>
          <w:szCs w:val="28"/>
        </w:rPr>
        <w:t xml:space="preserve">Если исключенная из Чемпионата Команда провела в Регулярном Чемпионате 50% Матчей и более, Команде засчитываются поражения «ЛИШЕНИЕМ ПРАВА» в оставшихся Матчах со счетом 0-20 (в турнирной таблице команда получает 0 очков), а командам-соперницам присуждаются победы со счетом 20-0 (в турнирной таблице команда получает 2 очка). </w:t>
      </w:r>
    </w:p>
    <w:p w:rsidR="00206948" w:rsidRDefault="00A16179" w:rsidP="00206948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 w:rsidR="00206948" w:rsidRPr="00005540">
        <w:rPr>
          <w:rFonts w:ascii="Arial" w:hAnsi="Arial" w:cs="Arial"/>
          <w:b/>
          <w:bCs/>
          <w:sz w:val="28"/>
          <w:szCs w:val="28"/>
        </w:rPr>
        <w:t>.1.</w:t>
      </w:r>
      <w:r w:rsidR="007A7B53">
        <w:rPr>
          <w:rFonts w:ascii="Arial" w:hAnsi="Arial" w:cs="Arial"/>
          <w:b/>
          <w:bCs/>
          <w:sz w:val="28"/>
          <w:szCs w:val="28"/>
        </w:rPr>
        <w:t>6</w:t>
      </w:r>
      <w:r w:rsidR="00206948" w:rsidRPr="00005540">
        <w:rPr>
          <w:rFonts w:ascii="Arial" w:hAnsi="Arial" w:cs="Arial"/>
          <w:b/>
          <w:bCs/>
          <w:sz w:val="28"/>
          <w:szCs w:val="28"/>
        </w:rPr>
        <w:t xml:space="preserve">. </w:t>
      </w:r>
      <w:r w:rsidR="00206948" w:rsidRPr="00005540">
        <w:rPr>
          <w:rFonts w:ascii="Arial" w:hAnsi="Arial" w:cs="Arial"/>
          <w:sz w:val="28"/>
          <w:szCs w:val="28"/>
        </w:rPr>
        <w:t>В заявку Команды на участие в Матче</w:t>
      </w:r>
      <w:r w:rsidR="008843DF">
        <w:rPr>
          <w:rFonts w:ascii="Arial" w:hAnsi="Arial" w:cs="Arial"/>
          <w:sz w:val="28"/>
          <w:szCs w:val="28"/>
        </w:rPr>
        <w:t xml:space="preserve"> чемпионата ЛБЛ</w:t>
      </w:r>
      <w:r w:rsidR="00206948" w:rsidRPr="00005540">
        <w:rPr>
          <w:rFonts w:ascii="Arial" w:hAnsi="Arial" w:cs="Arial"/>
          <w:sz w:val="28"/>
          <w:szCs w:val="28"/>
        </w:rPr>
        <w:t xml:space="preserve"> может быть внесено не более 1</w:t>
      </w:r>
      <w:r w:rsidR="00BF245E">
        <w:rPr>
          <w:rFonts w:ascii="Arial" w:hAnsi="Arial" w:cs="Arial"/>
          <w:sz w:val="28"/>
          <w:szCs w:val="28"/>
        </w:rPr>
        <w:t>6</w:t>
      </w:r>
      <w:r w:rsidR="00206948" w:rsidRPr="00005540">
        <w:rPr>
          <w:rFonts w:ascii="Arial" w:hAnsi="Arial" w:cs="Arial"/>
          <w:sz w:val="28"/>
          <w:szCs w:val="28"/>
        </w:rPr>
        <w:t xml:space="preserve"> (</w:t>
      </w:r>
      <w:r w:rsidR="00BF245E">
        <w:rPr>
          <w:rFonts w:ascii="Arial" w:hAnsi="Arial" w:cs="Arial"/>
          <w:sz w:val="28"/>
          <w:szCs w:val="28"/>
        </w:rPr>
        <w:t>шестнадцати</w:t>
      </w:r>
      <w:r w:rsidR="00206948" w:rsidRPr="00005540">
        <w:rPr>
          <w:rFonts w:ascii="Arial" w:hAnsi="Arial" w:cs="Arial"/>
          <w:sz w:val="28"/>
          <w:szCs w:val="28"/>
        </w:rPr>
        <w:t>) человек: 1</w:t>
      </w:r>
      <w:r w:rsidR="00BF245E">
        <w:rPr>
          <w:rFonts w:ascii="Arial" w:hAnsi="Arial" w:cs="Arial"/>
          <w:sz w:val="28"/>
          <w:szCs w:val="28"/>
        </w:rPr>
        <w:t>4</w:t>
      </w:r>
      <w:r w:rsidR="00206948" w:rsidRPr="00005540">
        <w:rPr>
          <w:rFonts w:ascii="Arial" w:hAnsi="Arial" w:cs="Arial"/>
          <w:sz w:val="28"/>
          <w:szCs w:val="28"/>
        </w:rPr>
        <w:t xml:space="preserve"> (</w:t>
      </w:r>
      <w:r w:rsidR="00AB02F3">
        <w:rPr>
          <w:rFonts w:ascii="Arial" w:hAnsi="Arial" w:cs="Arial"/>
          <w:sz w:val="28"/>
          <w:szCs w:val="28"/>
        </w:rPr>
        <w:t>четырнадцать</w:t>
      </w:r>
      <w:r w:rsidR="00206948" w:rsidRPr="00005540">
        <w:rPr>
          <w:rFonts w:ascii="Arial" w:hAnsi="Arial" w:cs="Arial"/>
          <w:sz w:val="28"/>
          <w:szCs w:val="28"/>
        </w:rPr>
        <w:t xml:space="preserve">) Игроков, Главный тренер, Тренер. </w:t>
      </w:r>
    </w:p>
    <w:p w:rsidR="007079ED" w:rsidRPr="00886B14" w:rsidRDefault="007079ED" w:rsidP="00206948">
      <w:pPr>
        <w:pStyle w:val="Default"/>
        <w:rPr>
          <w:rFonts w:ascii="Arial" w:hAnsi="Arial" w:cs="Arial"/>
          <w:sz w:val="28"/>
          <w:szCs w:val="28"/>
        </w:rPr>
      </w:pPr>
    </w:p>
    <w:p w:rsidR="00760C9B" w:rsidRPr="007102BE" w:rsidRDefault="00A16179" w:rsidP="007102BE">
      <w:pPr>
        <w:pStyle w:val="3"/>
        <w:rPr>
          <w:color w:val="auto"/>
          <w:sz w:val="28"/>
          <w:szCs w:val="28"/>
        </w:rPr>
      </w:pPr>
      <w:bookmarkStart w:id="7" w:name="_Toc455504670"/>
      <w:r w:rsidRPr="007102BE">
        <w:rPr>
          <w:color w:val="auto"/>
          <w:sz w:val="28"/>
          <w:szCs w:val="28"/>
        </w:rPr>
        <w:t>3</w:t>
      </w:r>
      <w:r w:rsidR="00760C9B" w:rsidRPr="007102BE">
        <w:rPr>
          <w:color w:val="auto"/>
          <w:sz w:val="28"/>
          <w:szCs w:val="28"/>
        </w:rPr>
        <w:t>.2. Игроки</w:t>
      </w:r>
      <w:bookmarkEnd w:id="7"/>
      <w:r w:rsidR="00760C9B" w:rsidRPr="007102BE">
        <w:rPr>
          <w:color w:val="auto"/>
          <w:sz w:val="28"/>
          <w:szCs w:val="28"/>
        </w:rPr>
        <w:t xml:space="preserve"> </w:t>
      </w:r>
    </w:p>
    <w:p w:rsidR="007079ED" w:rsidRPr="00005540" w:rsidRDefault="007079ED" w:rsidP="00760C9B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2F4CBE" w:rsidRDefault="00A16179" w:rsidP="002F4CBE">
      <w:pPr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3</w:t>
      </w:r>
      <w:r w:rsidR="004F3655"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.2.1. </w:t>
      </w:r>
      <w:r w:rsidR="002F4CBE">
        <w:rPr>
          <w:rFonts w:ascii="Arial" w:hAnsi="Arial" w:cs="Arial"/>
          <w:sz w:val="28"/>
          <w:szCs w:val="28"/>
        </w:rPr>
        <w:t>Д</w:t>
      </w:r>
      <w:r w:rsidR="006C1823" w:rsidRPr="00005540">
        <w:rPr>
          <w:rFonts w:ascii="Arial" w:hAnsi="Arial" w:cs="Arial"/>
          <w:sz w:val="28"/>
          <w:szCs w:val="28"/>
        </w:rPr>
        <w:t xml:space="preserve">ля участия в </w:t>
      </w:r>
      <w:r w:rsidR="002F4CBE">
        <w:rPr>
          <w:rFonts w:ascii="Arial" w:hAnsi="Arial" w:cs="Arial"/>
          <w:sz w:val="28"/>
          <w:szCs w:val="28"/>
        </w:rPr>
        <w:t xml:space="preserve">Чемпионате </w:t>
      </w:r>
      <w:r w:rsidR="009172F6">
        <w:rPr>
          <w:rFonts w:ascii="Arial" w:hAnsi="Arial" w:cs="Arial"/>
          <w:sz w:val="28"/>
          <w:szCs w:val="28"/>
        </w:rPr>
        <w:t xml:space="preserve">Высшей лиге </w:t>
      </w:r>
      <w:r w:rsidR="006C1823" w:rsidRPr="00005540">
        <w:rPr>
          <w:rFonts w:ascii="Arial" w:hAnsi="Arial" w:cs="Arial"/>
          <w:sz w:val="28"/>
          <w:szCs w:val="28"/>
        </w:rPr>
        <w:t>ЛБЛ</w:t>
      </w:r>
      <w:r w:rsidR="006C1823" w:rsidRPr="00BF245E">
        <w:rPr>
          <w:rFonts w:ascii="Arial" w:hAnsi="Arial" w:cs="Arial"/>
          <w:sz w:val="28"/>
          <w:szCs w:val="28"/>
        </w:rPr>
        <w:t>`1</w:t>
      </w:r>
      <w:r w:rsidR="00234EB1">
        <w:rPr>
          <w:rFonts w:ascii="Arial" w:hAnsi="Arial" w:cs="Arial"/>
          <w:sz w:val="28"/>
          <w:szCs w:val="28"/>
        </w:rPr>
        <w:t>6</w:t>
      </w:r>
      <w:r w:rsidR="002F4CBE">
        <w:rPr>
          <w:rFonts w:ascii="Arial" w:hAnsi="Arial" w:cs="Arial"/>
          <w:sz w:val="28"/>
          <w:szCs w:val="28"/>
        </w:rPr>
        <w:t xml:space="preserve"> </w:t>
      </w:r>
      <w:r w:rsidR="006C1823" w:rsidRPr="00BF245E">
        <w:rPr>
          <w:rFonts w:ascii="Arial" w:hAnsi="Arial" w:cs="Arial"/>
          <w:sz w:val="28"/>
          <w:szCs w:val="28"/>
        </w:rPr>
        <w:t>до</w:t>
      </w:r>
      <w:r w:rsidR="009172F6">
        <w:rPr>
          <w:rFonts w:ascii="Arial" w:hAnsi="Arial" w:cs="Arial"/>
          <w:sz w:val="28"/>
          <w:szCs w:val="28"/>
        </w:rPr>
        <w:t xml:space="preserve">пускаются любые игроки, заигранные </w:t>
      </w:r>
      <w:r w:rsidR="006C1823">
        <w:rPr>
          <w:rFonts w:ascii="Arial" w:hAnsi="Arial" w:cs="Arial"/>
          <w:sz w:val="28"/>
          <w:szCs w:val="28"/>
        </w:rPr>
        <w:t>в</w:t>
      </w:r>
      <w:r w:rsidR="009172F6">
        <w:rPr>
          <w:rFonts w:ascii="Arial" w:hAnsi="Arial" w:cs="Arial"/>
          <w:sz w:val="28"/>
          <w:szCs w:val="28"/>
        </w:rPr>
        <w:t xml:space="preserve"> Единой</w:t>
      </w:r>
      <w:r w:rsidR="006C1823">
        <w:rPr>
          <w:rFonts w:ascii="Arial" w:hAnsi="Arial" w:cs="Arial"/>
          <w:sz w:val="28"/>
          <w:szCs w:val="28"/>
        </w:rPr>
        <w:t xml:space="preserve"> </w:t>
      </w:r>
      <w:r w:rsidR="009172F6">
        <w:rPr>
          <w:rFonts w:ascii="Arial" w:hAnsi="Arial" w:cs="Arial"/>
          <w:sz w:val="28"/>
          <w:szCs w:val="28"/>
        </w:rPr>
        <w:t>л</w:t>
      </w:r>
      <w:r w:rsidR="006C1823" w:rsidRPr="00BF245E">
        <w:rPr>
          <w:rFonts w:ascii="Arial" w:hAnsi="Arial" w:cs="Arial"/>
          <w:sz w:val="28"/>
          <w:szCs w:val="28"/>
        </w:rPr>
        <w:t>иге ВТБ</w:t>
      </w:r>
      <w:r w:rsidR="006C1823">
        <w:rPr>
          <w:rFonts w:ascii="Arial" w:hAnsi="Arial" w:cs="Arial"/>
          <w:sz w:val="28"/>
          <w:szCs w:val="28"/>
        </w:rPr>
        <w:t xml:space="preserve"> </w:t>
      </w:r>
      <w:r w:rsidR="006C1823" w:rsidRPr="00BF245E">
        <w:rPr>
          <w:rFonts w:ascii="Arial" w:hAnsi="Arial" w:cs="Arial"/>
          <w:sz w:val="28"/>
          <w:szCs w:val="28"/>
        </w:rPr>
        <w:t xml:space="preserve">и </w:t>
      </w:r>
      <w:r w:rsidR="002F4CBE">
        <w:rPr>
          <w:rFonts w:ascii="Arial" w:hAnsi="Arial" w:cs="Arial"/>
          <w:sz w:val="28"/>
          <w:szCs w:val="28"/>
        </w:rPr>
        <w:t>Суперлигах РФБ,</w:t>
      </w:r>
      <w:r w:rsidR="000767F6">
        <w:rPr>
          <w:rFonts w:ascii="Arial" w:hAnsi="Arial" w:cs="Arial"/>
          <w:sz w:val="28"/>
          <w:szCs w:val="28"/>
        </w:rPr>
        <w:t xml:space="preserve"> без ограничений,</w:t>
      </w:r>
      <w:r w:rsidR="002F4CBE" w:rsidRPr="002F4CBE">
        <w:rPr>
          <w:rFonts w:ascii="Arial" w:hAnsi="Arial" w:cs="Arial"/>
          <w:sz w:val="28"/>
          <w:szCs w:val="28"/>
        </w:rPr>
        <w:t xml:space="preserve"> </w:t>
      </w:r>
      <w:r w:rsidR="002F4CBE">
        <w:rPr>
          <w:rFonts w:ascii="Arial" w:hAnsi="Arial" w:cs="Arial"/>
          <w:sz w:val="28"/>
          <w:szCs w:val="28"/>
        </w:rPr>
        <w:t>а также</w:t>
      </w:r>
      <w:r w:rsidR="000767F6">
        <w:rPr>
          <w:rFonts w:ascii="Arial" w:hAnsi="Arial" w:cs="Arial"/>
          <w:sz w:val="28"/>
          <w:szCs w:val="28"/>
        </w:rPr>
        <w:t xml:space="preserve"> игроки из профессиональных </w:t>
      </w:r>
      <w:r w:rsidR="002F4CBE" w:rsidRPr="00BF245E">
        <w:rPr>
          <w:rFonts w:ascii="Arial" w:hAnsi="Arial" w:cs="Arial"/>
          <w:sz w:val="28"/>
          <w:szCs w:val="28"/>
        </w:rPr>
        <w:t>чемпионат</w:t>
      </w:r>
      <w:r w:rsidR="000767F6">
        <w:rPr>
          <w:rFonts w:ascii="Arial" w:hAnsi="Arial" w:cs="Arial"/>
          <w:sz w:val="28"/>
          <w:szCs w:val="28"/>
        </w:rPr>
        <w:t>ов</w:t>
      </w:r>
      <w:r w:rsidR="002F4CBE" w:rsidRPr="00BF245E">
        <w:rPr>
          <w:rFonts w:ascii="Arial" w:hAnsi="Arial" w:cs="Arial"/>
          <w:sz w:val="28"/>
          <w:szCs w:val="28"/>
        </w:rPr>
        <w:t xml:space="preserve"> иностранных</w:t>
      </w:r>
      <w:r w:rsidR="002F4CBE">
        <w:rPr>
          <w:rFonts w:ascii="Arial" w:hAnsi="Arial" w:cs="Arial"/>
          <w:sz w:val="28"/>
          <w:szCs w:val="28"/>
        </w:rPr>
        <w:t xml:space="preserve"> </w:t>
      </w:r>
      <w:r w:rsidR="002F4CBE" w:rsidRPr="00BF245E">
        <w:rPr>
          <w:rFonts w:ascii="Arial" w:hAnsi="Arial" w:cs="Arial"/>
          <w:sz w:val="28"/>
          <w:szCs w:val="28"/>
        </w:rPr>
        <w:t>государств</w:t>
      </w:r>
      <w:r w:rsidR="00104615">
        <w:rPr>
          <w:rFonts w:ascii="Arial" w:hAnsi="Arial" w:cs="Arial"/>
          <w:sz w:val="28"/>
          <w:szCs w:val="28"/>
        </w:rPr>
        <w:t>;</w:t>
      </w:r>
    </w:p>
    <w:p w:rsidR="006C1823" w:rsidRDefault="000767F6" w:rsidP="00975B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ограничение на участие игроков, профессионально выступающих за клубы ВТБ, Суперлиги и </w:t>
      </w:r>
      <w:r w:rsidRPr="00BF245E">
        <w:rPr>
          <w:rFonts w:ascii="Arial" w:hAnsi="Arial" w:cs="Arial"/>
          <w:sz w:val="28"/>
          <w:szCs w:val="28"/>
        </w:rPr>
        <w:t>иностранных</w:t>
      </w:r>
      <w:r>
        <w:rPr>
          <w:rFonts w:ascii="Arial" w:hAnsi="Arial" w:cs="Arial"/>
          <w:sz w:val="28"/>
          <w:szCs w:val="28"/>
        </w:rPr>
        <w:t xml:space="preserve"> </w:t>
      </w:r>
      <w:r w:rsidRPr="00BF245E">
        <w:rPr>
          <w:rFonts w:ascii="Arial" w:hAnsi="Arial" w:cs="Arial"/>
          <w:sz w:val="28"/>
          <w:szCs w:val="28"/>
        </w:rPr>
        <w:t>государств</w:t>
      </w:r>
      <w:r w:rsidR="005F5AA8" w:rsidRPr="005F5A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может быть введено на финальной стадии чемпионата</w:t>
      </w:r>
      <w:r w:rsidR="005F5AA8">
        <w:rPr>
          <w:rFonts w:ascii="Arial" w:hAnsi="Arial" w:cs="Arial"/>
          <w:sz w:val="28"/>
          <w:szCs w:val="28"/>
        </w:rPr>
        <w:t>;</w:t>
      </w:r>
    </w:p>
    <w:p w:rsidR="008C659F" w:rsidRDefault="00A16179" w:rsidP="008C659F">
      <w:pPr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3</w:t>
      </w:r>
      <w:r w:rsidR="00EF5137"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.2.</w:t>
      </w:r>
      <w:r w:rsidR="00E91C9D"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2</w:t>
      </w:r>
      <w:r w:rsidR="00EF0C36"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.  </w:t>
      </w:r>
      <w:r w:rsidR="005F5AA8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Для участия в Лиге развития </w:t>
      </w:r>
      <w:r w:rsidR="005A5ABF" w:rsidRPr="00005540">
        <w:rPr>
          <w:rFonts w:ascii="Arial" w:hAnsi="Arial" w:cs="Arial"/>
          <w:sz w:val="28"/>
          <w:szCs w:val="28"/>
        </w:rPr>
        <w:t>ЛБЛ</w:t>
      </w:r>
      <w:r w:rsidR="005A5ABF" w:rsidRPr="00BF245E">
        <w:rPr>
          <w:rFonts w:ascii="Arial" w:hAnsi="Arial" w:cs="Arial"/>
          <w:sz w:val="28"/>
          <w:szCs w:val="28"/>
        </w:rPr>
        <w:t>`1</w:t>
      </w:r>
      <w:r w:rsidR="005A5ABF">
        <w:rPr>
          <w:rFonts w:ascii="Arial" w:hAnsi="Arial" w:cs="Arial"/>
          <w:sz w:val="28"/>
          <w:szCs w:val="28"/>
        </w:rPr>
        <w:t xml:space="preserve">6 </w:t>
      </w:r>
      <w:r w:rsidR="005F5AA8" w:rsidRPr="00EF1FE1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не допускаются</w:t>
      </w:r>
      <w:r w:rsidR="005F5AA8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игроки </w:t>
      </w:r>
      <w:r w:rsidR="005F5AA8" w:rsidRPr="00005540">
        <w:rPr>
          <w:rFonts w:ascii="Arial" w:hAnsi="Arial" w:cs="Arial"/>
          <w:sz w:val="28"/>
          <w:szCs w:val="28"/>
        </w:rPr>
        <w:t>прошедшего сезона (201</w:t>
      </w:r>
      <w:r w:rsidR="005F5AA8">
        <w:rPr>
          <w:rFonts w:ascii="Arial" w:hAnsi="Arial" w:cs="Arial"/>
          <w:sz w:val="28"/>
          <w:szCs w:val="28"/>
        </w:rPr>
        <w:t>5</w:t>
      </w:r>
      <w:r w:rsidR="005F5AA8" w:rsidRPr="00005540">
        <w:rPr>
          <w:rFonts w:ascii="Arial" w:hAnsi="Arial" w:cs="Arial"/>
          <w:sz w:val="28"/>
          <w:szCs w:val="28"/>
        </w:rPr>
        <w:t>-201</w:t>
      </w:r>
      <w:r w:rsidR="005F5AA8">
        <w:rPr>
          <w:rFonts w:ascii="Arial" w:hAnsi="Arial" w:cs="Arial"/>
          <w:sz w:val="28"/>
          <w:szCs w:val="28"/>
        </w:rPr>
        <w:t xml:space="preserve">6 г.г.), заигранные </w:t>
      </w:r>
      <w:r w:rsidR="005A5ABF">
        <w:rPr>
          <w:rFonts w:ascii="Arial" w:hAnsi="Arial" w:cs="Arial"/>
          <w:sz w:val="28"/>
          <w:szCs w:val="28"/>
        </w:rPr>
        <w:t>за профессиональн</w:t>
      </w:r>
      <w:r w:rsidR="006E5E61">
        <w:rPr>
          <w:rFonts w:ascii="Arial" w:hAnsi="Arial" w:cs="Arial"/>
          <w:sz w:val="28"/>
          <w:szCs w:val="28"/>
        </w:rPr>
        <w:t>ые клубы России и других стран.</w:t>
      </w:r>
    </w:p>
    <w:p w:rsidR="008C659F" w:rsidRDefault="008C659F" w:rsidP="008C659F">
      <w:pPr>
        <w:rPr>
          <w:rFonts w:ascii="Arial" w:hAnsi="Arial" w:cs="Arial"/>
          <w:sz w:val="28"/>
          <w:szCs w:val="28"/>
        </w:rPr>
      </w:pPr>
      <w:r w:rsidRPr="008C659F">
        <w:rPr>
          <w:rFonts w:ascii="Arial" w:hAnsi="Arial" w:cs="Arial"/>
          <w:sz w:val="28"/>
          <w:szCs w:val="28"/>
        </w:rPr>
        <w:t>Ответственность за достоверность сведений, указанных в заявке и до заявки игроков лежит на руководстве команды.</w:t>
      </w:r>
      <w:r w:rsidRPr="003A056D">
        <w:rPr>
          <w:rFonts w:ascii="Arial" w:hAnsi="Arial" w:cs="Arial"/>
          <w:sz w:val="28"/>
          <w:szCs w:val="28"/>
        </w:rPr>
        <w:t xml:space="preserve"> </w:t>
      </w:r>
      <w:r w:rsidR="00B859E1">
        <w:rPr>
          <w:rFonts w:ascii="Arial" w:hAnsi="Arial" w:cs="Arial"/>
          <w:sz w:val="28"/>
          <w:szCs w:val="28"/>
        </w:rPr>
        <w:t xml:space="preserve">В случае нарушения – </w:t>
      </w:r>
      <w:r w:rsidR="00B859E1" w:rsidRPr="00B859E1">
        <w:rPr>
          <w:rFonts w:ascii="Arial" w:hAnsi="Arial" w:cs="Arial"/>
          <w:sz w:val="28"/>
          <w:szCs w:val="28"/>
        </w:rPr>
        <w:t>команде засчитывается поражение «ЛИШЕНИЕМ ПРАВА».</w:t>
      </w:r>
    </w:p>
    <w:p w:rsidR="005A5ABF" w:rsidRDefault="008C659F" w:rsidP="005F5A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005540">
        <w:rPr>
          <w:rFonts w:ascii="Arial" w:hAnsi="Arial" w:cs="Arial"/>
          <w:sz w:val="28"/>
          <w:szCs w:val="28"/>
        </w:rPr>
        <w:t xml:space="preserve">.2.3. </w:t>
      </w:r>
      <w:r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Для участия в Лиге развития </w:t>
      </w:r>
      <w:r w:rsidRPr="00005540">
        <w:rPr>
          <w:rFonts w:ascii="Arial" w:hAnsi="Arial" w:cs="Arial"/>
          <w:sz w:val="28"/>
          <w:szCs w:val="28"/>
        </w:rPr>
        <w:t>ЛБЛ</w:t>
      </w:r>
      <w:r w:rsidRPr="00BF245E">
        <w:rPr>
          <w:rFonts w:ascii="Arial" w:hAnsi="Arial" w:cs="Arial"/>
          <w:sz w:val="28"/>
          <w:szCs w:val="28"/>
        </w:rPr>
        <w:t>`1</w:t>
      </w:r>
      <w:r>
        <w:rPr>
          <w:rFonts w:ascii="Arial" w:hAnsi="Arial" w:cs="Arial"/>
          <w:sz w:val="28"/>
          <w:szCs w:val="28"/>
        </w:rPr>
        <w:t>6 допускаются игроки Высшей лиги СПб, но вводится лимит на количество данных игроков:</w:t>
      </w:r>
    </w:p>
    <w:p w:rsidR="008C659F" w:rsidRDefault="008C659F" w:rsidP="005F5A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более двух человек на команду.</w:t>
      </w:r>
    </w:p>
    <w:p w:rsidR="001B1B32" w:rsidRPr="00B859E1" w:rsidRDefault="001B1B32" w:rsidP="001B1B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005540">
        <w:rPr>
          <w:rFonts w:ascii="Arial" w:hAnsi="Arial" w:cs="Arial"/>
          <w:sz w:val="28"/>
          <w:szCs w:val="28"/>
        </w:rPr>
        <w:t>.2.</w:t>
      </w:r>
      <w:r>
        <w:rPr>
          <w:rFonts w:ascii="Arial" w:hAnsi="Arial" w:cs="Arial"/>
          <w:sz w:val="28"/>
          <w:szCs w:val="28"/>
        </w:rPr>
        <w:t>4</w:t>
      </w:r>
      <w:r w:rsidRPr="00005540">
        <w:rPr>
          <w:rFonts w:ascii="Arial" w:hAnsi="Arial" w:cs="Arial"/>
          <w:sz w:val="28"/>
          <w:szCs w:val="28"/>
        </w:rPr>
        <w:t xml:space="preserve">. </w:t>
      </w:r>
      <w:r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  <w:r w:rsidRPr="00B859E1">
        <w:rPr>
          <w:rFonts w:ascii="Arial" w:hAnsi="Arial" w:cs="Arial"/>
          <w:sz w:val="28"/>
          <w:szCs w:val="28"/>
        </w:rPr>
        <w:t>В случае участия</w:t>
      </w:r>
      <w:r>
        <w:rPr>
          <w:rFonts w:ascii="Arial" w:hAnsi="Arial" w:cs="Arial"/>
          <w:sz w:val="28"/>
          <w:szCs w:val="28"/>
        </w:rPr>
        <w:t xml:space="preserve"> </w:t>
      </w:r>
      <w:r w:rsidRPr="00B859E1">
        <w:rPr>
          <w:rFonts w:ascii="Arial" w:hAnsi="Arial" w:cs="Arial"/>
          <w:sz w:val="28"/>
          <w:szCs w:val="28"/>
        </w:rPr>
        <w:t xml:space="preserve"> игрока,</w:t>
      </w:r>
      <w:r>
        <w:rPr>
          <w:rFonts w:ascii="Arial" w:hAnsi="Arial" w:cs="Arial"/>
          <w:sz w:val="28"/>
          <w:szCs w:val="28"/>
        </w:rPr>
        <w:t xml:space="preserve"> который не допущен в лигу</w:t>
      </w:r>
      <w:r w:rsidRPr="00B859E1">
        <w:rPr>
          <w:rFonts w:ascii="Arial" w:hAnsi="Arial" w:cs="Arial"/>
          <w:sz w:val="28"/>
          <w:szCs w:val="28"/>
        </w:rPr>
        <w:t xml:space="preserve"> или должен пропустить игру из-за наложенных санкций, наказание определяется следующим образом:</w:t>
      </w:r>
    </w:p>
    <w:p w:rsidR="001B1B32" w:rsidRPr="00B859E1" w:rsidRDefault="001B1B32" w:rsidP="001B1B32">
      <w:pPr>
        <w:rPr>
          <w:rFonts w:ascii="Arial" w:hAnsi="Arial" w:cs="Arial"/>
          <w:sz w:val="28"/>
          <w:szCs w:val="28"/>
        </w:rPr>
      </w:pPr>
      <w:r w:rsidRPr="00B859E1">
        <w:rPr>
          <w:rFonts w:ascii="Arial" w:hAnsi="Arial" w:cs="Arial"/>
          <w:sz w:val="28"/>
          <w:szCs w:val="28"/>
        </w:rPr>
        <w:t>А) Победа присуждается соперникам команды, совершившей нарушение;</w:t>
      </w:r>
    </w:p>
    <w:p w:rsidR="001B1B32" w:rsidRPr="00B859E1" w:rsidRDefault="001B1B32" w:rsidP="001B1B32">
      <w:pPr>
        <w:rPr>
          <w:rFonts w:ascii="Arial" w:hAnsi="Arial" w:cs="Arial"/>
          <w:sz w:val="28"/>
          <w:szCs w:val="28"/>
        </w:rPr>
      </w:pPr>
      <w:r w:rsidRPr="00B859E1">
        <w:rPr>
          <w:rFonts w:ascii="Arial" w:hAnsi="Arial" w:cs="Arial"/>
          <w:sz w:val="28"/>
          <w:szCs w:val="28"/>
        </w:rPr>
        <w:t>Б) В случае если команда, совершившая нарушение, проиграла матч с разницей более 20 очков, его результат остается в силе;</w:t>
      </w:r>
    </w:p>
    <w:p w:rsidR="001B1B32" w:rsidRPr="00B859E1" w:rsidRDefault="001B1B32" w:rsidP="001B1B32">
      <w:pPr>
        <w:rPr>
          <w:rFonts w:ascii="Arial" w:hAnsi="Arial" w:cs="Arial"/>
          <w:sz w:val="28"/>
          <w:szCs w:val="28"/>
        </w:rPr>
      </w:pPr>
      <w:r w:rsidRPr="00B859E1">
        <w:rPr>
          <w:rFonts w:ascii="Arial" w:hAnsi="Arial" w:cs="Arial"/>
          <w:sz w:val="28"/>
          <w:szCs w:val="28"/>
        </w:rPr>
        <w:t>В) В случае если матч закончился с другим результ</w:t>
      </w:r>
      <w:r w:rsidR="00953A01">
        <w:rPr>
          <w:rFonts w:ascii="Arial" w:hAnsi="Arial" w:cs="Arial"/>
          <w:sz w:val="28"/>
          <w:szCs w:val="28"/>
        </w:rPr>
        <w:t xml:space="preserve">атом, победа присуждается </w:t>
      </w:r>
      <w:r w:rsidRPr="00B859E1">
        <w:rPr>
          <w:rFonts w:ascii="Arial" w:hAnsi="Arial" w:cs="Arial"/>
          <w:sz w:val="28"/>
          <w:szCs w:val="28"/>
        </w:rPr>
        <w:t>команде соперников со счетом 20:0;</w:t>
      </w:r>
    </w:p>
    <w:p w:rsidR="001B1B32" w:rsidRDefault="001B1B32" w:rsidP="001B1B32">
      <w:pPr>
        <w:rPr>
          <w:rFonts w:ascii="Arial" w:hAnsi="Arial" w:cs="Arial"/>
          <w:sz w:val="28"/>
          <w:szCs w:val="28"/>
        </w:rPr>
      </w:pPr>
      <w:r w:rsidRPr="00B859E1">
        <w:rPr>
          <w:rFonts w:ascii="Arial" w:hAnsi="Arial" w:cs="Arial"/>
          <w:sz w:val="28"/>
          <w:szCs w:val="28"/>
        </w:rPr>
        <w:t>Г) В любом случае проигравший клуб/команда получает в квалификации 0 очков.</w:t>
      </w:r>
    </w:p>
    <w:p w:rsidR="005F5AA8" w:rsidRPr="00771DD4" w:rsidRDefault="00A16179" w:rsidP="001B1B32">
      <w:pPr>
        <w:rPr>
          <w:rFonts w:ascii="Arial" w:hAnsi="Arial" w:cs="Arial"/>
          <w:sz w:val="28"/>
          <w:szCs w:val="28"/>
        </w:rPr>
      </w:pPr>
      <w:r w:rsidRPr="00771DD4">
        <w:rPr>
          <w:rFonts w:ascii="Arial" w:hAnsi="Arial" w:cs="Arial"/>
          <w:sz w:val="28"/>
          <w:szCs w:val="28"/>
        </w:rPr>
        <w:t>3</w:t>
      </w:r>
      <w:r w:rsidR="00E37D91" w:rsidRPr="00771DD4">
        <w:rPr>
          <w:rFonts w:ascii="Arial" w:hAnsi="Arial" w:cs="Arial"/>
          <w:sz w:val="28"/>
          <w:szCs w:val="28"/>
        </w:rPr>
        <w:t>.2.</w:t>
      </w:r>
      <w:r w:rsidR="001B1B32" w:rsidRPr="00771DD4">
        <w:rPr>
          <w:rFonts w:ascii="Arial" w:hAnsi="Arial" w:cs="Arial"/>
          <w:sz w:val="28"/>
          <w:szCs w:val="28"/>
        </w:rPr>
        <w:t>5</w:t>
      </w:r>
      <w:r w:rsidR="00E37D91" w:rsidRPr="00771DD4">
        <w:rPr>
          <w:rFonts w:ascii="Arial" w:hAnsi="Arial" w:cs="Arial"/>
          <w:sz w:val="28"/>
          <w:szCs w:val="28"/>
        </w:rPr>
        <w:t xml:space="preserve">. </w:t>
      </w:r>
      <w:r w:rsidR="005F5AA8" w:rsidRPr="00771DD4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К</w:t>
      </w:r>
      <w:r w:rsidR="005F5AA8" w:rsidRPr="00771DD4">
        <w:rPr>
          <w:rFonts w:ascii="Arial" w:hAnsi="Arial" w:cs="Arial"/>
          <w:sz w:val="28"/>
          <w:szCs w:val="28"/>
        </w:rPr>
        <w:t xml:space="preserve"> участию в Кубке ЛБЛ допускаются любые игроки, без ограничения.</w:t>
      </w:r>
    </w:p>
    <w:p w:rsidR="00EF1FE1" w:rsidRDefault="008B68BE" w:rsidP="00E37D91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3.2.</w:t>
      </w:r>
      <w:r w:rsidR="001B1B32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. </w:t>
      </w:r>
      <w:r w:rsidR="00EF1FE1">
        <w:rPr>
          <w:rFonts w:ascii="Arial" w:hAnsi="Arial" w:cs="Arial"/>
          <w:sz w:val="28"/>
          <w:szCs w:val="28"/>
        </w:rPr>
        <w:t xml:space="preserve">Игрок, заявленный за команду, выступающую в Лиге развития, </w:t>
      </w:r>
    </w:p>
    <w:p w:rsidR="00F538DA" w:rsidRPr="00005540" w:rsidRDefault="00EF1FE1" w:rsidP="00E37D91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имеет возможность играть за команду Высшей лиги и наоборот, если это не противоречит п.3.2.2.</w:t>
      </w:r>
      <w:r w:rsidR="00394E88">
        <w:rPr>
          <w:rFonts w:ascii="Arial" w:hAnsi="Arial" w:cs="Arial"/>
          <w:sz w:val="28"/>
          <w:szCs w:val="28"/>
        </w:rPr>
        <w:t xml:space="preserve"> и п.3.2.3.</w:t>
      </w:r>
    </w:p>
    <w:p w:rsidR="00217B77" w:rsidRDefault="00E37D91" w:rsidP="00760C9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  <w:r w:rsidR="00A16179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3</w:t>
      </w:r>
      <w:r w:rsidR="00760C9B"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.2.</w:t>
      </w:r>
      <w:r w:rsidR="001B1B32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7</w:t>
      </w:r>
      <w:r w:rsidR="00760C9B"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. </w:t>
      </w:r>
      <w:r w:rsidR="00760C9B" w:rsidRPr="00DC3186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В </w:t>
      </w:r>
      <w:r w:rsidR="00F538DA" w:rsidRPr="00DC3186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течение регулярного чемпионата </w:t>
      </w:r>
      <w:r w:rsidR="00760C9B" w:rsidRPr="00DC3186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Игрок имеет право играть поочерѐдно не более чем в двух командах</w:t>
      </w:r>
      <w:r w:rsidR="00F538DA" w:rsidRPr="00DC3186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в рамках одного дивизиона.</w:t>
      </w:r>
    </w:p>
    <w:p w:rsidR="00217B77" w:rsidRDefault="006E5E61" w:rsidP="00760C9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В случае</w:t>
      </w:r>
      <w:r w:rsidR="00F538DA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если игрок уходит из одной команды 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и был заигран за другую команду, то такой игрок не может быть снова заявлен за первоначальную команду</w:t>
      </w:r>
      <w:r w:rsidR="00DC3186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.</w:t>
      </w:r>
    </w:p>
    <w:p w:rsidR="006E5E61" w:rsidRDefault="006E5E61" w:rsidP="00760C9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3.2.</w:t>
      </w:r>
      <w:r w:rsidR="001B1B32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8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. В случае возникновения спорной ситуации по принадлежности игрока к команде, решение принимается на основании первой сыгранной игроком игре</w:t>
      </w:r>
      <w:r w:rsidR="00DC3186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(выход на площадку, набранные очки, фолы и т.п.)</w:t>
      </w:r>
      <w:r w:rsidR="00DC3186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.</w:t>
      </w:r>
    </w:p>
    <w:p w:rsidR="005A0C56" w:rsidRDefault="00A16179" w:rsidP="00760C9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2B5D33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3</w:t>
      </w:r>
      <w:r w:rsidR="00760C9B" w:rsidRPr="002B5D33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.2.</w:t>
      </w:r>
      <w:r w:rsidR="001B1B32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9</w:t>
      </w:r>
      <w:r w:rsidR="00760C9B" w:rsidRPr="002B5D33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.</w:t>
      </w:r>
      <w:r w:rsidR="00760C9B"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В течение сезона в Команду мо</w:t>
      </w:r>
      <w:r w:rsidR="005A0C56"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жет</w:t>
      </w:r>
      <w:r w:rsidR="00760C9B"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быть заявлен</w:t>
      </w:r>
      <w:r w:rsidR="005A0C56"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о любое количество </w:t>
      </w:r>
      <w:r w:rsidR="002B5D33"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игроков, заявка</w:t>
      </w:r>
      <w:r w:rsidR="005A0C56"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команды не ограничена.</w:t>
      </w:r>
    </w:p>
    <w:p w:rsidR="00E52327" w:rsidRDefault="00A16179" w:rsidP="00E5232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3</w:t>
      </w:r>
      <w:r w:rsidR="00E52327"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.2.</w:t>
      </w:r>
      <w:r w:rsidR="001B1B32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10</w:t>
      </w:r>
      <w:r w:rsidR="00E52327"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. </w:t>
      </w:r>
      <w:r w:rsidR="00E52327" w:rsidRPr="00DC3186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В играх </w:t>
      </w:r>
      <w:r w:rsidR="00DC3186">
        <w:rPr>
          <w:rFonts w:ascii="Arial" w:hAnsi="Arial" w:cs="Arial"/>
          <w:sz w:val="28"/>
          <w:szCs w:val="28"/>
        </w:rPr>
        <w:t>плэй-офф</w:t>
      </w:r>
      <w:r w:rsidR="002461F1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  <w:r w:rsidR="00E52327"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Чемпионата ЛБЛ, имеют право принимать участие только игроки, заигранные за данную команду не менее чем в </w:t>
      </w:r>
      <w:r w:rsidR="00F6188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2</w:t>
      </w:r>
      <w:r w:rsidR="00052EFB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-х</w:t>
      </w:r>
      <w:r w:rsidR="00E52327"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официальных матчах</w:t>
      </w:r>
      <w:r w:rsidR="00217B77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  <w:r w:rsidR="00DC3186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регулярного этапа</w:t>
      </w:r>
      <w:r w:rsidR="002461F1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(</w:t>
      </w:r>
      <w:r w:rsidR="00E52327"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выход на площадку, набранные очки, фолы и т. п.). </w:t>
      </w:r>
    </w:p>
    <w:p w:rsidR="0024796C" w:rsidRDefault="00A16179" w:rsidP="0024796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lastRenderedPageBreak/>
        <w:t>3</w:t>
      </w:r>
      <w:r w:rsidR="0024796C"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.2.</w:t>
      </w:r>
      <w:r w:rsidR="00394E88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1</w:t>
      </w:r>
      <w:r w:rsidR="001B1B32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1</w:t>
      </w:r>
      <w:r w:rsidR="0024796C"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.  В случае если </w:t>
      </w:r>
      <w:r w:rsidR="00741FC4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в ход</w:t>
      </w:r>
      <w:r w:rsidR="002B5FB3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е финального раунда чемпионата </w:t>
      </w:r>
      <w:r w:rsidR="0024796C"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1 (один) член команды получил травму и не сможет завершить сезон, команда имеет право 1 (один) раз за сезон заявить дополнительно одного игрока взамен травмированного. После принятия заявки </w:t>
      </w:r>
      <w:r w:rsidR="0024796C" w:rsidRPr="00005540">
        <w:rPr>
          <w:rFonts w:ascii="Arial" w:hAnsi="Arial" w:cs="Arial"/>
          <w:sz w:val="28"/>
          <w:szCs w:val="28"/>
        </w:rPr>
        <w:t>Дирекцией ЛБЛ</w:t>
      </w:r>
      <w:r w:rsidR="0024796C"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травмированный игрок не имеет права участвовать в Чемпионате ЛБЛ до завершения сезона, в течение которого была принята заявка. </w:t>
      </w:r>
    </w:p>
    <w:p w:rsidR="005569D1" w:rsidRPr="00005540" w:rsidRDefault="00A16179" w:rsidP="0024796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3</w:t>
      </w:r>
      <w:r w:rsidR="005569D1"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.2.</w:t>
      </w:r>
      <w:r w:rsidR="00394E88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1</w:t>
      </w:r>
      <w:r w:rsidR="001B1B32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2</w:t>
      </w:r>
      <w:r w:rsidR="002B5FB3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. </w:t>
      </w:r>
      <w:r w:rsidR="005569D1"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Возраст Игроков, выступающих в Чемпионате ЛБЛ, не должен быть менее 15 (пятнадцати) лет на день начала соревнования. </w:t>
      </w:r>
    </w:p>
    <w:p w:rsidR="005569D1" w:rsidRPr="007102BE" w:rsidRDefault="00052EFB" w:rsidP="007102BE">
      <w:pPr>
        <w:pStyle w:val="1"/>
      </w:pPr>
      <w:bookmarkStart w:id="8" w:name="_Toc455504671"/>
      <w:r w:rsidRPr="007102BE">
        <w:t>СТАТЬЯ 4</w:t>
      </w:r>
      <w:bookmarkEnd w:id="8"/>
    </w:p>
    <w:p w:rsidR="005569D1" w:rsidRPr="007102BE" w:rsidRDefault="005569D1" w:rsidP="007102BE">
      <w:pPr>
        <w:pStyle w:val="2"/>
        <w:rPr>
          <w:i/>
          <w:color w:val="auto"/>
          <w:sz w:val="28"/>
          <w:szCs w:val="28"/>
        </w:rPr>
      </w:pPr>
      <w:bookmarkStart w:id="9" w:name="_Toc455504672"/>
      <w:r w:rsidRPr="007102BE">
        <w:rPr>
          <w:i/>
          <w:color w:val="auto"/>
          <w:sz w:val="28"/>
          <w:szCs w:val="28"/>
        </w:rPr>
        <w:t>УСЛОВИЯ ДОПУСКА И ТРЕБОВАНИЯ К КОМАНДАМ</w:t>
      </w:r>
      <w:bookmarkEnd w:id="9"/>
    </w:p>
    <w:p w:rsidR="004C5832" w:rsidRPr="00005540" w:rsidRDefault="004C5832" w:rsidP="00C85F5E">
      <w:pPr>
        <w:pStyle w:val="a8"/>
        <w:rPr>
          <w:rFonts w:ascii="Arial" w:eastAsiaTheme="minorHAnsi" w:hAnsi="Arial" w:cs="Arial"/>
          <w:color w:val="000000"/>
          <w:sz w:val="28"/>
          <w:lang w:eastAsia="en-US"/>
        </w:rPr>
      </w:pPr>
    </w:p>
    <w:p w:rsidR="004C5832" w:rsidRPr="00005540" w:rsidRDefault="00052EFB" w:rsidP="00FA78C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4</w:t>
      </w:r>
      <w:r w:rsidR="004C5832"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.1. Для участия в Чемпионате/Кубке ЛБЛ Команда обязана</w:t>
      </w:r>
      <w:r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:</w:t>
      </w:r>
    </w:p>
    <w:p w:rsidR="008A6E42" w:rsidRDefault="008A6E42" w:rsidP="00FA78C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8A6E42">
        <w:rPr>
          <w:rFonts w:ascii="Arial" w:eastAsiaTheme="minorHAnsi" w:hAnsi="Arial" w:cs="Arial"/>
          <w:bCs/>
          <w:color w:val="000000"/>
          <w:sz w:val="28"/>
          <w:szCs w:val="28"/>
          <w:lang w:eastAsia="en-US"/>
        </w:rPr>
        <w:t>4</w:t>
      </w:r>
      <w:r w:rsidR="004C5832" w:rsidRPr="008A6E42">
        <w:rPr>
          <w:rFonts w:ascii="Arial" w:eastAsiaTheme="minorHAnsi" w:hAnsi="Arial" w:cs="Arial"/>
          <w:bCs/>
          <w:color w:val="000000"/>
          <w:sz w:val="28"/>
          <w:szCs w:val="28"/>
          <w:lang w:eastAsia="en-US"/>
        </w:rPr>
        <w:t>.1.1.</w:t>
      </w:r>
      <w:r w:rsidR="004C5832" w:rsidRPr="00005540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="004C5832"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В срок, установленный</w:t>
      </w:r>
      <w:r w:rsidR="004C5832" w:rsidRPr="00005540">
        <w:rPr>
          <w:rFonts w:ascii="Arial" w:hAnsi="Arial" w:cs="Arial"/>
          <w:sz w:val="28"/>
          <w:szCs w:val="28"/>
        </w:rPr>
        <w:t xml:space="preserve"> Дирекция ЛБЛ</w:t>
      </w:r>
      <w:r w:rsidR="004C5832"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, до начала соревнования подать заявку </w:t>
      </w:r>
      <w:r w:rsidRPr="008A6E42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команды установленной формы, с указанием полных данных о заявляемых лицах (Игроках и Официальных лицах)</w:t>
      </w:r>
      <w:r w:rsidR="00FA78C7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:</w:t>
      </w:r>
    </w:p>
    <w:p w:rsidR="00FA78C7" w:rsidRPr="00005540" w:rsidRDefault="00FA78C7" w:rsidP="00FA78C7">
      <w:pPr>
        <w:autoSpaceDE w:val="0"/>
        <w:autoSpaceDN w:val="0"/>
        <w:adjustRightInd w:val="0"/>
        <w:spacing w:after="15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-  По адресу электронной почты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лиги </w:t>
      </w:r>
      <w:r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  <w:hyperlink r:id="rId10" w:history="1">
        <w:r w:rsidRPr="00005540">
          <w:rPr>
            <w:rStyle w:val="a3"/>
            <w:rFonts w:ascii="Arial" w:hAnsi="Arial" w:cs="Arial"/>
            <w:sz w:val="28"/>
            <w:szCs w:val="28"/>
          </w:rPr>
          <w:t>univerbasket@yahoo.com</w:t>
        </w:r>
      </w:hyperlink>
      <w:r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; </w:t>
      </w:r>
    </w:p>
    <w:p w:rsidR="00FA78C7" w:rsidRDefault="00FA78C7" w:rsidP="00FA78C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-  В письменном виде передать лично одному из членов </w:t>
      </w:r>
      <w:r w:rsidRPr="00005540">
        <w:rPr>
          <w:rFonts w:ascii="Arial" w:hAnsi="Arial" w:cs="Arial"/>
          <w:sz w:val="28"/>
          <w:szCs w:val="28"/>
        </w:rPr>
        <w:t>Дирекци</w:t>
      </w:r>
      <w:r>
        <w:rPr>
          <w:rFonts w:ascii="Arial" w:hAnsi="Arial" w:cs="Arial"/>
          <w:sz w:val="28"/>
          <w:szCs w:val="28"/>
        </w:rPr>
        <w:t xml:space="preserve">и </w:t>
      </w:r>
      <w:r w:rsidRPr="00005540">
        <w:rPr>
          <w:rFonts w:ascii="Arial" w:hAnsi="Arial" w:cs="Arial"/>
          <w:sz w:val="28"/>
          <w:szCs w:val="28"/>
        </w:rPr>
        <w:t>ЛБЛ</w:t>
      </w:r>
      <w:r>
        <w:rPr>
          <w:rFonts w:ascii="Arial" w:hAnsi="Arial" w:cs="Arial"/>
          <w:sz w:val="28"/>
          <w:szCs w:val="28"/>
        </w:rPr>
        <w:t>.</w:t>
      </w:r>
    </w:p>
    <w:p w:rsidR="008A6E42" w:rsidRPr="008A6E42" w:rsidRDefault="008A6E42" w:rsidP="00FA78C7">
      <w:pPr>
        <w:pStyle w:val="Default"/>
        <w:rPr>
          <w:rFonts w:ascii="Arial" w:hAnsi="Arial" w:cs="Arial"/>
          <w:sz w:val="28"/>
          <w:szCs w:val="28"/>
        </w:rPr>
      </w:pPr>
      <w:r w:rsidRPr="008A6E42">
        <w:rPr>
          <w:rFonts w:ascii="Arial" w:hAnsi="Arial" w:cs="Arial"/>
          <w:bCs/>
          <w:sz w:val="28"/>
          <w:szCs w:val="28"/>
        </w:rPr>
        <w:t>4.1.2.</w:t>
      </w:r>
      <w:r w:rsidRPr="008A6E42">
        <w:rPr>
          <w:rFonts w:ascii="Arial" w:hAnsi="Arial" w:cs="Arial"/>
          <w:sz w:val="28"/>
          <w:szCs w:val="28"/>
        </w:rPr>
        <w:t xml:space="preserve"> Иметь в наличии функционирующий адрес электронной почты</w:t>
      </w:r>
      <w:r w:rsidR="00FA78C7">
        <w:rPr>
          <w:rFonts w:ascii="Arial" w:hAnsi="Arial" w:cs="Arial"/>
          <w:sz w:val="28"/>
          <w:szCs w:val="28"/>
        </w:rPr>
        <w:t>.</w:t>
      </w:r>
    </w:p>
    <w:p w:rsidR="008A6E42" w:rsidRPr="00005540" w:rsidRDefault="008A6E42" w:rsidP="00FA78C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Cs/>
          <w:color w:val="000000"/>
          <w:sz w:val="28"/>
          <w:szCs w:val="28"/>
          <w:lang w:eastAsia="en-US"/>
        </w:rPr>
        <w:t>4</w:t>
      </w:r>
      <w:r w:rsidRPr="008A6E42">
        <w:rPr>
          <w:rFonts w:ascii="Arial" w:eastAsiaTheme="minorHAnsi" w:hAnsi="Arial" w:cs="Arial"/>
          <w:bCs/>
          <w:color w:val="000000"/>
          <w:sz w:val="28"/>
          <w:szCs w:val="28"/>
          <w:lang w:eastAsia="en-US"/>
        </w:rPr>
        <w:t>.1.</w:t>
      </w:r>
      <w:r>
        <w:rPr>
          <w:rFonts w:ascii="Arial" w:eastAsiaTheme="minorHAnsi" w:hAnsi="Arial" w:cs="Arial"/>
          <w:bCs/>
          <w:color w:val="000000"/>
          <w:sz w:val="28"/>
          <w:szCs w:val="28"/>
          <w:lang w:eastAsia="en-US"/>
        </w:rPr>
        <w:t>3</w:t>
      </w:r>
      <w:r w:rsidRPr="008A6E42">
        <w:rPr>
          <w:rFonts w:ascii="Arial" w:eastAsiaTheme="minorHAnsi" w:hAnsi="Arial" w:cs="Arial"/>
          <w:bCs/>
          <w:color w:val="000000"/>
          <w:sz w:val="28"/>
          <w:szCs w:val="28"/>
          <w:lang w:eastAsia="en-US"/>
        </w:rPr>
        <w:t>.</w:t>
      </w:r>
      <w:r w:rsidRPr="00005540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Оплатить членские взносы в размере и 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в </w:t>
      </w:r>
      <w:r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сроки, предусмотренные настоящим Регламентом. </w:t>
      </w:r>
    </w:p>
    <w:p w:rsidR="008A6E42" w:rsidRPr="00FA78C7" w:rsidRDefault="008A6E42" w:rsidP="00FA78C7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4.1.4</w:t>
      </w:r>
      <w:r w:rsidR="00B1011D">
        <w:rPr>
          <w:rFonts w:ascii="Arial" w:hAnsi="Arial" w:cs="Arial"/>
          <w:sz w:val="28"/>
          <w:szCs w:val="28"/>
        </w:rPr>
        <w:t>.</w:t>
      </w:r>
      <w:r w:rsidRPr="00FA78C7">
        <w:rPr>
          <w:rFonts w:ascii="Arial" w:hAnsi="Arial" w:cs="Arial"/>
          <w:sz w:val="28"/>
          <w:szCs w:val="28"/>
        </w:rPr>
        <w:t xml:space="preserve"> </w:t>
      </w:r>
      <w:r w:rsidR="00FA78C7" w:rsidRPr="00FA78C7">
        <w:rPr>
          <w:rFonts w:ascii="Arial" w:hAnsi="Arial" w:cs="Arial"/>
          <w:sz w:val="28"/>
          <w:szCs w:val="28"/>
        </w:rPr>
        <w:t>Оперативно сообщать по ходу соревнования о</w:t>
      </w:r>
      <w:r w:rsidRPr="00FA78C7">
        <w:rPr>
          <w:rFonts w:ascii="Arial" w:hAnsi="Arial" w:cs="Arial"/>
          <w:sz w:val="28"/>
          <w:szCs w:val="28"/>
        </w:rPr>
        <w:t xml:space="preserve">бо всех изменениях по электронному адресу </w:t>
      </w:r>
      <w:r w:rsidR="00FA78C7" w:rsidRPr="00FA78C7">
        <w:rPr>
          <w:rFonts w:ascii="Arial" w:hAnsi="Arial" w:cs="Arial"/>
          <w:sz w:val="28"/>
          <w:szCs w:val="28"/>
        </w:rPr>
        <w:t>лиги</w:t>
      </w:r>
      <w:r w:rsidR="00FA78C7">
        <w:rPr>
          <w:rFonts w:ascii="Arial" w:hAnsi="Arial" w:cs="Arial"/>
          <w:sz w:val="28"/>
          <w:szCs w:val="28"/>
        </w:rPr>
        <w:t>.</w:t>
      </w:r>
    </w:p>
    <w:p w:rsidR="008A6E42" w:rsidRPr="00005540" w:rsidRDefault="008A6E42" w:rsidP="00FA78C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FA78C7">
        <w:rPr>
          <w:rFonts w:ascii="Arial" w:eastAsiaTheme="minorHAnsi" w:hAnsi="Arial" w:cs="Arial"/>
          <w:bCs/>
          <w:color w:val="000000"/>
          <w:sz w:val="28"/>
          <w:szCs w:val="28"/>
          <w:lang w:eastAsia="en-US"/>
        </w:rPr>
        <w:t>4. 2.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Каждая команда может заявить для участия в Чемпионате одновременно любое  количество игроков при условии выполнения требований настоящего Регламента и Регламента ФИБА. </w:t>
      </w:r>
    </w:p>
    <w:p w:rsidR="004C5832" w:rsidRPr="00FA78C7" w:rsidRDefault="00FA78C7" w:rsidP="004C5832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28"/>
          <w:szCs w:val="28"/>
          <w:lang w:eastAsia="en-US"/>
        </w:rPr>
      </w:pPr>
      <w:r w:rsidRPr="00FA78C7">
        <w:rPr>
          <w:rFonts w:ascii="Arial" w:eastAsiaTheme="minorHAnsi" w:hAnsi="Arial" w:cs="Arial"/>
          <w:bCs/>
          <w:color w:val="000000"/>
          <w:sz w:val="28"/>
          <w:szCs w:val="28"/>
          <w:lang w:eastAsia="en-US"/>
        </w:rPr>
        <w:t>4</w:t>
      </w:r>
      <w:r w:rsidR="004C5832" w:rsidRPr="00FA78C7">
        <w:rPr>
          <w:rFonts w:ascii="Arial" w:eastAsiaTheme="minorHAnsi" w:hAnsi="Arial" w:cs="Arial"/>
          <w:bCs/>
          <w:color w:val="000000"/>
          <w:sz w:val="28"/>
          <w:szCs w:val="28"/>
          <w:lang w:eastAsia="en-US"/>
        </w:rPr>
        <w:t>.</w:t>
      </w:r>
      <w:r w:rsidRPr="00FA78C7">
        <w:rPr>
          <w:rFonts w:ascii="Arial" w:eastAsiaTheme="minorHAnsi" w:hAnsi="Arial" w:cs="Arial"/>
          <w:bCs/>
          <w:color w:val="000000"/>
          <w:sz w:val="28"/>
          <w:szCs w:val="28"/>
          <w:lang w:eastAsia="en-US"/>
        </w:rPr>
        <w:t xml:space="preserve"> </w:t>
      </w:r>
      <w:r w:rsidR="004C5832" w:rsidRPr="00FA78C7">
        <w:rPr>
          <w:rFonts w:ascii="Arial" w:eastAsiaTheme="minorHAnsi" w:hAnsi="Arial" w:cs="Arial"/>
          <w:bCs/>
          <w:color w:val="000000"/>
          <w:sz w:val="28"/>
          <w:szCs w:val="28"/>
          <w:lang w:eastAsia="en-US"/>
        </w:rPr>
        <w:t xml:space="preserve">3. При невыполнении требований, установленных в данной статье, Команда не допускается до участия в Чемпионате. </w:t>
      </w:r>
    </w:p>
    <w:p w:rsidR="004C5832" w:rsidRPr="00885A9C" w:rsidRDefault="00885A9C" w:rsidP="004C5832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28"/>
          <w:szCs w:val="28"/>
          <w:lang w:eastAsia="en-US"/>
        </w:rPr>
      </w:pPr>
      <w:r w:rsidRPr="00885A9C">
        <w:rPr>
          <w:rFonts w:ascii="Arial" w:eastAsiaTheme="minorHAnsi" w:hAnsi="Arial" w:cs="Arial"/>
          <w:bCs/>
          <w:color w:val="000000"/>
          <w:sz w:val="28"/>
          <w:szCs w:val="28"/>
          <w:lang w:eastAsia="en-US"/>
        </w:rPr>
        <w:t>4.4.</w:t>
      </w:r>
      <w:r w:rsidRPr="00885A9C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885A9C">
        <w:rPr>
          <w:rFonts w:ascii="Arial" w:eastAsiaTheme="minorHAnsi" w:hAnsi="Arial" w:cs="Arial"/>
          <w:bCs/>
          <w:color w:val="000000"/>
          <w:sz w:val="28"/>
          <w:szCs w:val="28"/>
          <w:lang w:eastAsia="en-US"/>
        </w:rPr>
        <w:t>Требования к игровой площадке и техническому оборудованию</w:t>
      </w:r>
      <w:r>
        <w:rPr>
          <w:rFonts w:ascii="Arial" w:eastAsiaTheme="minorHAnsi" w:hAnsi="Arial" w:cs="Arial"/>
          <w:bCs/>
          <w:color w:val="000000"/>
          <w:sz w:val="28"/>
          <w:szCs w:val="28"/>
          <w:lang w:eastAsia="en-US"/>
        </w:rPr>
        <w:t>:</w:t>
      </w:r>
    </w:p>
    <w:p w:rsidR="00A6727E" w:rsidRDefault="00885A9C" w:rsidP="00885A9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4.4.1. </w:t>
      </w:r>
      <w:r w:rsidRPr="00885A9C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В целях обеспечения безопасности зрителей и участников, соревнования разрешается проводить только на спортивных сооружениях, </w:t>
      </w:r>
      <w:r w:rsidR="00A6727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которые </w:t>
      </w:r>
      <w:r w:rsidRPr="00885A9C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принятых к </w:t>
      </w:r>
      <w:r w:rsidR="00A6727E" w:rsidRPr="00885A9C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эксплуатации</w:t>
      </w:r>
      <w:r w:rsidR="00A6727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и</w:t>
      </w:r>
      <w:r w:rsidRPr="00885A9C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соответств</w:t>
      </w:r>
      <w:r w:rsidR="00A6727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уют:</w:t>
      </w:r>
    </w:p>
    <w:p w:rsidR="00A6727E" w:rsidRDefault="00885A9C" w:rsidP="00885A9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885A9C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  <w:r w:rsidR="00A6727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- </w:t>
      </w:r>
      <w:r w:rsidRPr="00885A9C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«Положени</w:t>
      </w:r>
      <w:r w:rsidR="00A6727E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ю</w:t>
      </w:r>
      <w:r w:rsidRPr="00885A9C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о мерах по обеспечению общественного порядка и безопасности, эвакуации и оповещения участников и зрителей при проведении спортивных массовых мероприятий» (приказ комитета по физической культуре и спорту СССР N786 от 17.10.1983г) </w:t>
      </w:r>
    </w:p>
    <w:p w:rsidR="00A6727E" w:rsidRDefault="00A6727E" w:rsidP="00885A9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- </w:t>
      </w:r>
      <w:r w:rsidR="00885A9C" w:rsidRPr="00885A9C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«Рекомендациям по обеспечению безопасности и профилактике травматизма при занятиях физической культурой и спортом» (приказ Госкомспорта РФ N44 от 01.04.2003г.).</w:t>
      </w:r>
    </w:p>
    <w:p w:rsidR="00885A9C" w:rsidRPr="00885A9C" w:rsidRDefault="00885A9C" w:rsidP="00885A9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771DD4" w:rsidRDefault="00771DD4" w:rsidP="007102BE">
      <w:pPr>
        <w:pStyle w:val="1"/>
      </w:pPr>
    </w:p>
    <w:p w:rsidR="002B5D33" w:rsidRPr="007102BE" w:rsidRDefault="002B5D33" w:rsidP="007102BE">
      <w:pPr>
        <w:pStyle w:val="1"/>
      </w:pPr>
      <w:bookmarkStart w:id="10" w:name="_Toc455504673"/>
      <w:r w:rsidRPr="007102BE">
        <w:t>СТАТЬЯ 5</w:t>
      </w:r>
      <w:bookmarkEnd w:id="10"/>
    </w:p>
    <w:p w:rsidR="00885A9C" w:rsidRPr="007102BE" w:rsidRDefault="002B5D33" w:rsidP="007102BE">
      <w:pPr>
        <w:pStyle w:val="2"/>
        <w:rPr>
          <w:i/>
          <w:color w:val="auto"/>
          <w:sz w:val="28"/>
          <w:szCs w:val="28"/>
        </w:rPr>
      </w:pPr>
      <w:bookmarkStart w:id="11" w:name="_Toc455504674"/>
      <w:r w:rsidRPr="007102BE">
        <w:rPr>
          <w:i/>
          <w:color w:val="auto"/>
          <w:sz w:val="28"/>
          <w:szCs w:val="28"/>
        </w:rPr>
        <w:t>ДОЗАЯВКА И ПЕРЕХОДЫ ИГРОКОВ</w:t>
      </w:r>
      <w:bookmarkEnd w:id="11"/>
    </w:p>
    <w:p w:rsidR="00885A9C" w:rsidRDefault="00885A9C" w:rsidP="00885A9C">
      <w:pPr>
        <w:autoSpaceDE w:val="0"/>
        <w:autoSpaceDN w:val="0"/>
        <w:adjustRightInd w:val="0"/>
        <w:spacing w:after="15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F86C0A" w:rsidRDefault="002B5D33" w:rsidP="003A7A22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5.1. </w:t>
      </w:r>
      <w:r w:rsidRPr="002B5D33">
        <w:rPr>
          <w:rFonts w:ascii="Arial" w:eastAsiaTheme="minorHAnsi" w:hAnsi="Arial" w:cs="Arial"/>
          <w:bCs/>
          <w:color w:val="000000"/>
          <w:sz w:val="28"/>
          <w:szCs w:val="28"/>
          <w:lang w:eastAsia="en-US"/>
        </w:rPr>
        <w:t>Кажд</w:t>
      </w:r>
      <w:r>
        <w:rPr>
          <w:rFonts w:ascii="Arial" w:eastAsiaTheme="minorHAnsi" w:hAnsi="Arial" w:cs="Arial"/>
          <w:bCs/>
          <w:color w:val="000000"/>
          <w:sz w:val="28"/>
          <w:szCs w:val="28"/>
          <w:lang w:eastAsia="en-US"/>
        </w:rPr>
        <w:t>ая</w:t>
      </w:r>
      <w:r w:rsidRPr="002B5D33">
        <w:rPr>
          <w:rFonts w:ascii="Arial" w:eastAsiaTheme="minorHAnsi" w:hAnsi="Arial" w:cs="Arial"/>
          <w:bCs/>
          <w:color w:val="000000"/>
          <w:sz w:val="28"/>
          <w:szCs w:val="28"/>
          <w:lang w:eastAsia="en-US"/>
        </w:rPr>
        <w:t xml:space="preserve"> команда Чемпионата </w:t>
      </w:r>
      <w:r>
        <w:rPr>
          <w:rFonts w:ascii="Arial" w:eastAsiaTheme="minorHAnsi" w:hAnsi="Arial" w:cs="Arial"/>
          <w:bCs/>
          <w:color w:val="000000"/>
          <w:sz w:val="28"/>
          <w:szCs w:val="28"/>
          <w:lang w:eastAsia="en-US"/>
        </w:rPr>
        <w:t>ЛБЛ</w:t>
      </w:r>
      <w:r w:rsidRPr="002B5D33">
        <w:rPr>
          <w:rFonts w:ascii="Arial" w:eastAsiaTheme="minorHAnsi" w:hAnsi="Arial" w:cs="Arial"/>
          <w:bCs/>
          <w:color w:val="000000"/>
          <w:sz w:val="28"/>
          <w:szCs w:val="28"/>
          <w:lang w:eastAsia="en-US"/>
        </w:rPr>
        <w:t xml:space="preserve"> имеет </w:t>
      </w:r>
      <w:r>
        <w:rPr>
          <w:rFonts w:ascii="Arial" w:eastAsiaTheme="minorHAnsi" w:hAnsi="Arial" w:cs="Arial"/>
          <w:bCs/>
          <w:color w:val="000000"/>
          <w:sz w:val="28"/>
          <w:szCs w:val="28"/>
          <w:lang w:eastAsia="en-US"/>
        </w:rPr>
        <w:t>право дополнительно  внести в заявку</w:t>
      </w:r>
      <w:r w:rsidRPr="002B5D33">
        <w:rPr>
          <w:rFonts w:ascii="Arial" w:eastAsiaTheme="minorHAnsi" w:hAnsi="Arial" w:cs="Arial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Arial" w:eastAsiaTheme="minorHAnsi" w:hAnsi="Arial" w:cs="Arial"/>
          <w:bCs/>
          <w:color w:val="000000"/>
          <w:sz w:val="28"/>
          <w:szCs w:val="28"/>
          <w:lang w:eastAsia="en-US"/>
        </w:rPr>
        <w:t xml:space="preserve">любое количество игроков в течение </w:t>
      </w:r>
      <w:r w:rsidR="00F86C0A">
        <w:rPr>
          <w:rFonts w:ascii="Arial" w:eastAsiaTheme="minorHAnsi" w:hAnsi="Arial" w:cs="Arial"/>
          <w:bCs/>
          <w:color w:val="000000"/>
          <w:sz w:val="28"/>
          <w:szCs w:val="28"/>
          <w:lang w:eastAsia="en-US"/>
        </w:rPr>
        <w:t>сезона, если</w:t>
      </w:r>
    </w:p>
    <w:p w:rsidR="003A7A22" w:rsidRDefault="00F86C0A" w:rsidP="003A7A22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Cs/>
          <w:color w:val="000000"/>
          <w:sz w:val="28"/>
          <w:szCs w:val="28"/>
          <w:lang w:eastAsia="en-US"/>
        </w:rPr>
        <w:t>при этом не возникает противоречий с п.3.2 .</w:t>
      </w:r>
    </w:p>
    <w:p w:rsidR="00F86C0A" w:rsidRPr="00F86C0A" w:rsidRDefault="00F86C0A" w:rsidP="00F86C0A">
      <w:pPr>
        <w:rPr>
          <w:rFonts w:ascii="Arial" w:hAnsi="Arial" w:cs="Arial"/>
          <w:bCs/>
          <w:sz w:val="28"/>
          <w:szCs w:val="28"/>
        </w:rPr>
      </w:pPr>
      <w:r>
        <w:rPr>
          <w:rFonts w:ascii="Arial" w:eastAsiaTheme="minorHAnsi" w:hAnsi="Arial" w:cs="Arial"/>
          <w:bCs/>
          <w:color w:val="000000"/>
          <w:sz w:val="28"/>
          <w:szCs w:val="28"/>
          <w:lang w:eastAsia="en-US"/>
        </w:rPr>
        <w:t>5.2. Переходы игроков</w:t>
      </w:r>
      <w:r w:rsidRPr="00F86C0A">
        <w:rPr>
          <w:rFonts w:ascii="Arial" w:hAnsi="Arial" w:cs="Arial"/>
          <w:bCs/>
          <w:sz w:val="28"/>
          <w:szCs w:val="28"/>
        </w:rPr>
        <w:t xml:space="preserve"> разрешены в любое время до начала </w:t>
      </w:r>
    </w:p>
    <w:p w:rsidR="00F86C0A" w:rsidRDefault="00F86C0A" w:rsidP="00F86C0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F86C0A">
        <w:rPr>
          <w:rFonts w:ascii="Arial" w:eastAsiaTheme="minorHAnsi" w:hAnsi="Arial" w:cs="Arial"/>
          <w:bCs/>
          <w:color w:val="000000"/>
          <w:sz w:val="28"/>
          <w:szCs w:val="28"/>
          <w:lang w:eastAsia="en-US"/>
        </w:rPr>
        <w:t>«ПЛЕЙ ОФФ»</w:t>
      </w:r>
      <w:r>
        <w:rPr>
          <w:rFonts w:ascii="Arial" w:eastAsiaTheme="minorHAnsi" w:hAnsi="Arial" w:cs="Arial"/>
          <w:bCs/>
          <w:color w:val="000000"/>
          <w:sz w:val="28"/>
          <w:szCs w:val="28"/>
          <w:lang w:eastAsia="en-US"/>
        </w:rPr>
        <w:t xml:space="preserve"> </w:t>
      </w:r>
      <w:r w:rsidR="00B1011D">
        <w:rPr>
          <w:rFonts w:ascii="Arial" w:eastAsiaTheme="minorHAnsi" w:hAnsi="Arial" w:cs="Arial"/>
          <w:bCs/>
          <w:color w:val="000000"/>
          <w:sz w:val="28"/>
          <w:szCs w:val="28"/>
          <w:lang w:eastAsia="en-US"/>
        </w:rPr>
        <w:t xml:space="preserve">с учетом </w:t>
      </w:r>
      <w:r>
        <w:rPr>
          <w:rFonts w:ascii="Arial" w:eastAsiaTheme="minorHAnsi" w:hAnsi="Arial" w:cs="Arial"/>
          <w:bCs/>
          <w:color w:val="000000"/>
          <w:sz w:val="28"/>
          <w:szCs w:val="28"/>
          <w:lang w:eastAsia="en-US"/>
        </w:rPr>
        <w:t>п.</w:t>
      </w:r>
      <w:r w:rsidRPr="00F86C0A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3</w:t>
      </w:r>
      <w:r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.2.</w:t>
      </w:r>
      <w:r w:rsidR="00394E88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3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и 3</w:t>
      </w:r>
      <w:r w:rsidRPr="00005540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.2.6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регламента.</w:t>
      </w:r>
    </w:p>
    <w:p w:rsidR="00F86C0A" w:rsidRDefault="00F86C0A" w:rsidP="00F86C0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5.3. К</w:t>
      </w:r>
      <w:r w:rsidRPr="00F86C0A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оманда желающая 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внести в заявку</w:t>
      </w:r>
      <w:r w:rsidRPr="00F86C0A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игрока направляет по 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адресу </w:t>
      </w:r>
      <w:r w:rsidRPr="00F86C0A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электронной почт</w:t>
      </w:r>
      <w:r>
        <w:rPr>
          <w:rFonts w:ascii="Arial" w:eastAsiaTheme="minorHAnsi" w:hAnsi="Arial" w:cs="Arial"/>
          <w:color w:val="000000"/>
          <w:sz w:val="28"/>
          <w:szCs w:val="28"/>
          <w:lang w:eastAsia="en-US"/>
        </w:rPr>
        <w:t>ы</w:t>
      </w:r>
      <w:r w:rsidR="00FF2266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ЛБЛ</w:t>
      </w:r>
      <w:r w:rsidRPr="00F86C0A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заявление в свободной форме с указанием всех данных на игрока</w:t>
      </w:r>
      <w:r w:rsidR="00FF2266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.</w:t>
      </w:r>
    </w:p>
    <w:p w:rsidR="00FF2266" w:rsidRPr="007102BE" w:rsidRDefault="00FF2266" w:rsidP="007102BE">
      <w:pPr>
        <w:pStyle w:val="1"/>
      </w:pPr>
      <w:bookmarkStart w:id="12" w:name="_Toc455504675"/>
      <w:r w:rsidRPr="007102BE">
        <w:t>СТАТЬЯ 6</w:t>
      </w:r>
      <w:bookmarkEnd w:id="12"/>
    </w:p>
    <w:p w:rsidR="00FF2266" w:rsidRPr="007102BE" w:rsidRDefault="00FF2266" w:rsidP="007102BE">
      <w:pPr>
        <w:pStyle w:val="2"/>
        <w:rPr>
          <w:i/>
          <w:color w:val="auto"/>
          <w:sz w:val="28"/>
          <w:szCs w:val="28"/>
        </w:rPr>
      </w:pPr>
      <w:bookmarkStart w:id="13" w:name="_Toc455504676"/>
      <w:r w:rsidRPr="007102BE">
        <w:rPr>
          <w:i/>
          <w:color w:val="auto"/>
          <w:sz w:val="28"/>
          <w:szCs w:val="28"/>
        </w:rPr>
        <w:t>ПЕРЕНОС ДАТЫ ИГРЫ</w:t>
      </w:r>
      <w:bookmarkEnd w:id="13"/>
    </w:p>
    <w:p w:rsidR="00FF2266" w:rsidRDefault="00FF2266" w:rsidP="00FF226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:rsidR="00FF2266" w:rsidRDefault="00FF2266" w:rsidP="00FF2266">
      <w:pPr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6.1.</w:t>
      </w:r>
      <w:r w:rsidRPr="00FF2266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FF2266">
        <w:rPr>
          <w:rFonts w:ascii="Arial" w:eastAsiaTheme="minorHAnsi" w:hAnsi="Arial" w:cs="Arial"/>
          <w:sz w:val="28"/>
          <w:szCs w:val="28"/>
          <w:lang w:eastAsia="en-US"/>
        </w:rPr>
        <w:t xml:space="preserve">Календарь игр составляется и согласовывается с командами на один </w:t>
      </w:r>
      <w:r>
        <w:rPr>
          <w:rFonts w:ascii="Arial" w:eastAsiaTheme="minorHAnsi" w:hAnsi="Arial" w:cs="Arial"/>
          <w:sz w:val="28"/>
          <w:szCs w:val="28"/>
          <w:lang w:eastAsia="en-US"/>
        </w:rPr>
        <w:t>тур.</w:t>
      </w:r>
    </w:p>
    <w:p w:rsidR="00FF2266" w:rsidRDefault="00FF2266" w:rsidP="00FF2266">
      <w:pPr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6.2. </w:t>
      </w:r>
      <w:r w:rsidRPr="00FF2266">
        <w:rPr>
          <w:rFonts w:ascii="Arial" w:eastAsiaTheme="minorHAnsi" w:hAnsi="Arial" w:cs="Arial"/>
          <w:sz w:val="28"/>
          <w:szCs w:val="28"/>
          <w:lang w:eastAsia="en-US"/>
        </w:rPr>
        <w:t>Перенос даты игры Чемпионата после утверждения и опубликования возможен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не позднее, чем за один день до начала назначенной игры.</w:t>
      </w:r>
    </w:p>
    <w:p w:rsidR="00FF2266" w:rsidRDefault="00FF2266" w:rsidP="00FF2266">
      <w:pPr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6.3. </w:t>
      </w:r>
      <w:r w:rsidRPr="00FF2266">
        <w:rPr>
          <w:rFonts w:ascii="Arial" w:eastAsiaTheme="minorHAnsi" w:hAnsi="Arial" w:cs="Arial"/>
          <w:sz w:val="28"/>
          <w:szCs w:val="28"/>
          <w:lang w:eastAsia="en-US"/>
        </w:rPr>
        <w:t xml:space="preserve">При возникновении ситуаций, не оговоренных в данной статье, форс-мажора, отсутствия обоюдного согласия окончательное решение принимает </w:t>
      </w:r>
      <w:r w:rsidR="00714755" w:rsidRPr="00005540">
        <w:rPr>
          <w:rFonts w:ascii="Arial" w:hAnsi="Arial" w:cs="Arial"/>
          <w:sz w:val="28"/>
          <w:szCs w:val="28"/>
        </w:rPr>
        <w:t>Дирекция ЛБЛ</w:t>
      </w:r>
      <w:r w:rsidRPr="00FF2266">
        <w:rPr>
          <w:rFonts w:ascii="Arial" w:eastAsiaTheme="minorHAnsi" w:hAnsi="Arial" w:cs="Arial"/>
          <w:sz w:val="28"/>
          <w:szCs w:val="28"/>
          <w:lang w:eastAsia="en-US"/>
        </w:rPr>
        <w:t>.</w:t>
      </w:r>
      <w:r w:rsidR="00714755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</w:p>
    <w:p w:rsidR="00714755" w:rsidRPr="007102BE" w:rsidRDefault="00714755" w:rsidP="007102BE">
      <w:pPr>
        <w:pStyle w:val="1"/>
      </w:pPr>
      <w:bookmarkStart w:id="14" w:name="_Toc455504677"/>
      <w:r w:rsidRPr="007102BE">
        <w:t>СТАТЬЯ 7</w:t>
      </w:r>
      <w:bookmarkEnd w:id="14"/>
    </w:p>
    <w:p w:rsidR="003E3396" w:rsidRPr="007102BE" w:rsidRDefault="00714755" w:rsidP="007102BE">
      <w:pPr>
        <w:pStyle w:val="2"/>
        <w:rPr>
          <w:i/>
          <w:color w:val="auto"/>
          <w:sz w:val="28"/>
          <w:szCs w:val="28"/>
        </w:rPr>
      </w:pPr>
      <w:bookmarkStart w:id="15" w:name="_Toc455504678"/>
      <w:r w:rsidRPr="007102BE">
        <w:rPr>
          <w:rFonts w:eastAsiaTheme="minorHAnsi"/>
          <w:i/>
          <w:color w:val="auto"/>
          <w:sz w:val="28"/>
          <w:szCs w:val="28"/>
        </w:rPr>
        <w:t xml:space="preserve">СИСТЕМА ПРОВЕДЕНИЯ </w:t>
      </w:r>
      <w:r w:rsidRPr="007102BE">
        <w:rPr>
          <w:i/>
          <w:color w:val="auto"/>
          <w:sz w:val="28"/>
          <w:szCs w:val="28"/>
        </w:rPr>
        <w:t>Ч</w:t>
      </w:r>
      <w:r w:rsidR="004C61A4" w:rsidRPr="007102BE">
        <w:rPr>
          <w:i/>
          <w:color w:val="auto"/>
          <w:sz w:val="28"/>
          <w:szCs w:val="28"/>
        </w:rPr>
        <w:t>ЕМПИОНАТА</w:t>
      </w:r>
      <w:bookmarkEnd w:id="15"/>
    </w:p>
    <w:p w:rsidR="00C42BB1" w:rsidRPr="00C42BB1" w:rsidRDefault="00C42BB1" w:rsidP="007102BE">
      <w:pPr>
        <w:pStyle w:val="2"/>
      </w:pPr>
    </w:p>
    <w:p w:rsidR="0093195D" w:rsidRPr="002C608A" w:rsidRDefault="0093195D" w:rsidP="0093195D">
      <w:pPr>
        <w:pStyle w:val="af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7</w:t>
      </w:r>
      <w:r w:rsidRPr="0093195D">
        <w:rPr>
          <w:rFonts w:ascii="Arial" w:hAnsi="Arial" w:cs="Arial"/>
          <w:bCs/>
          <w:sz w:val="28"/>
          <w:szCs w:val="28"/>
          <w:lang w:val="ru-RU"/>
        </w:rPr>
        <w:t>.1.</w:t>
      </w:r>
      <w:r w:rsidRPr="0093195D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93195D">
        <w:rPr>
          <w:rFonts w:ascii="Arial" w:hAnsi="Arial" w:cs="Arial"/>
          <w:sz w:val="28"/>
          <w:szCs w:val="28"/>
          <w:lang w:val="ru-RU"/>
        </w:rPr>
        <w:t>Чемпионат</w:t>
      </w:r>
      <w:r w:rsidR="00CC584E" w:rsidRPr="00CC584E">
        <w:rPr>
          <w:rFonts w:ascii="Arial" w:hAnsi="Arial" w:cs="Arial"/>
          <w:sz w:val="28"/>
          <w:szCs w:val="28"/>
          <w:lang w:val="ru-RU"/>
        </w:rPr>
        <w:t xml:space="preserve"> Высшей лиг</w:t>
      </w:r>
      <w:r w:rsidR="00CC584E">
        <w:rPr>
          <w:rFonts w:ascii="Arial" w:hAnsi="Arial" w:cs="Arial"/>
          <w:sz w:val="28"/>
          <w:szCs w:val="28"/>
          <w:lang w:val="ru-RU"/>
        </w:rPr>
        <w:t>и</w:t>
      </w:r>
      <w:r w:rsidR="00CC584E" w:rsidRPr="00CC584E">
        <w:rPr>
          <w:rFonts w:ascii="Arial" w:hAnsi="Arial" w:cs="Arial"/>
          <w:sz w:val="28"/>
          <w:szCs w:val="28"/>
          <w:lang w:val="ru-RU"/>
        </w:rPr>
        <w:t xml:space="preserve"> ЛБЛ`16 </w:t>
      </w:r>
      <w:r w:rsidRPr="0093195D">
        <w:rPr>
          <w:rFonts w:ascii="Arial" w:hAnsi="Arial" w:cs="Arial"/>
          <w:sz w:val="28"/>
          <w:szCs w:val="28"/>
          <w:lang w:val="ru-RU"/>
        </w:rPr>
        <w:t xml:space="preserve">проводится в два этапа: </w:t>
      </w:r>
    </w:p>
    <w:p w:rsidR="00C26825" w:rsidRDefault="009E6D28" w:rsidP="003A58FE">
      <w:pPr>
        <w:pStyle w:val="af1"/>
        <w:rPr>
          <w:rFonts w:ascii="Arial" w:hAnsi="Arial" w:cs="Arial"/>
          <w:sz w:val="28"/>
          <w:szCs w:val="28"/>
          <w:lang w:val="ru-RU"/>
        </w:rPr>
      </w:pPr>
      <w:r w:rsidRPr="0093195D">
        <w:rPr>
          <w:rFonts w:ascii="Arial" w:hAnsi="Arial" w:cs="Arial"/>
          <w:sz w:val="28"/>
          <w:szCs w:val="28"/>
          <w:lang w:val="ru-RU"/>
        </w:rPr>
        <w:t>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C26825">
        <w:rPr>
          <w:rFonts w:ascii="Arial" w:hAnsi="Arial" w:cs="Arial"/>
          <w:sz w:val="28"/>
          <w:szCs w:val="28"/>
          <w:lang w:val="ru-RU"/>
        </w:rPr>
        <w:t>Регулярный чемпионат</w:t>
      </w:r>
      <w:r w:rsidR="0061362C" w:rsidRPr="009E6D28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C42BB1" w:rsidRPr="00C42BB1" w:rsidRDefault="00C26825" w:rsidP="003A58FE">
      <w:pPr>
        <w:pStyle w:val="af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- Команды проводят игры в </w:t>
      </w:r>
      <w:r w:rsidR="00C42BB1">
        <w:rPr>
          <w:rFonts w:ascii="Arial" w:hAnsi="Arial" w:cs="Arial"/>
          <w:sz w:val="28"/>
          <w:szCs w:val="28"/>
          <w:lang w:val="ru-RU"/>
        </w:rPr>
        <w:t>2 (</w:t>
      </w:r>
      <w:r>
        <w:rPr>
          <w:rFonts w:ascii="Arial" w:hAnsi="Arial" w:cs="Arial"/>
          <w:sz w:val="28"/>
          <w:szCs w:val="28"/>
          <w:lang w:val="ru-RU"/>
        </w:rPr>
        <w:t>два</w:t>
      </w:r>
      <w:r w:rsidR="00C42BB1">
        <w:rPr>
          <w:rFonts w:ascii="Arial" w:hAnsi="Arial" w:cs="Arial"/>
          <w:sz w:val="28"/>
          <w:szCs w:val="28"/>
          <w:lang w:val="ru-RU"/>
        </w:rPr>
        <w:t>)</w:t>
      </w:r>
      <w:r>
        <w:rPr>
          <w:rFonts w:ascii="Arial" w:hAnsi="Arial" w:cs="Arial"/>
          <w:sz w:val="28"/>
          <w:szCs w:val="28"/>
          <w:lang w:val="ru-RU"/>
        </w:rPr>
        <w:t xml:space="preserve"> круга</w:t>
      </w:r>
      <w:r w:rsidR="00C42BB1">
        <w:rPr>
          <w:rFonts w:ascii="Arial" w:hAnsi="Arial" w:cs="Arial"/>
          <w:sz w:val="28"/>
          <w:szCs w:val="28"/>
          <w:lang w:val="ru-RU"/>
        </w:rPr>
        <w:t xml:space="preserve">, </w:t>
      </w:r>
      <w:r w:rsidR="00C42BB1" w:rsidRPr="00C42BB1">
        <w:rPr>
          <w:rFonts w:ascii="Arial" w:hAnsi="Arial" w:cs="Arial"/>
          <w:sz w:val="28"/>
          <w:szCs w:val="28"/>
          <w:lang w:val="ru-RU"/>
        </w:rPr>
        <w:t>играют по круговой системе «каждый с каждым»</w:t>
      </w:r>
      <w:r w:rsidR="009D1852">
        <w:rPr>
          <w:rFonts w:ascii="Arial" w:hAnsi="Arial" w:cs="Arial"/>
          <w:sz w:val="28"/>
          <w:szCs w:val="28"/>
          <w:lang w:val="ru-RU"/>
        </w:rPr>
        <w:t>;</w:t>
      </w:r>
    </w:p>
    <w:p w:rsidR="003A58FE" w:rsidRDefault="009E6D28" w:rsidP="003A58FE">
      <w:pPr>
        <w:pStyle w:val="af1"/>
        <w:rPr>
          <w:rFonts w:ascii="Arial" w:hAnsi="Arial" w:cs="Arial"/>
          <w:sz w:val="28"/>
          <w:szCs w:val="28"/>
          <w:lang w:val="ru-RU"/>
        </w:rPr>
      </w:pPr>
      <w:r w:rsidRPr="0093195D">
        <w:rPr>
          <w:rFonts w:ascii="Arial" w:hAnsi="Arial" w:cs="Arial"/>
          <w:sz w:val="28"/>
          <w:szCs w:val="28"/>
          <w:lang w:val="ru-RU"/>
        </w:rPr>
        <w:t>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C42BB1" w:rsidRPr="00C42BB1">
        <w:rPr>
          <w:rFonts w:ascii="Arial" w:hAnsi="Arial" w:cs="Arial"/>
          <w:sz w:val="28"/>
          <w:szCs w:val="28"/>
          <w:lang w:val="ru-RU"/>
        </w:rPr>
        <w:t>Финальная серия игр по системе «Пл</w:t>
      </w:r>
      <w:r w:rsidR="00C42BB1">
        <w:rPr>
          <w:rFonts w:ascii="Arial" w:hAnsi="Arial" w:cs="Arial"/>
          <w:sz w:val="28"/>
          <w:szCs w:val="28"/>
          <w:lang w:val="ru-RU"/>
        </w:rPr>
        <w:t>э</w:t>
      </w:r>
      <w:r w:rsidR="00C42BB1" w:rsidRPr="00C42BB1">
        <w:rPr>
          <w:rFonts w:ascii="Arial" w:hAnsi="Arial" w:cs="Arial"/>
          <w:sz w:val="28"/>
          <w:szCs w:val="28"/>
          <w:lang w:val="ru-RU"/>
        </w:rPr>
        <w:t>й-офф»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A54AE2" w:rsidRPr="00A54AE2" w:rsidRDefault="004C61A4" w:rsidP="00A54AE2">
      <w:pPr>
        <w:pStyle w:val="af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- </w:t>
      </w:r>
      <w:r w:rsidRPr="004C61A4">
        <w:rPr>
          <w:rFonts w:ascii="Arial" w:hAnsi="Arial" w:cs="Arial"/>
          <w:sz w:val="28"/>
          <w:szCs w:val="28"/>
          <w:lang w:val="ru-RU"/>
        </w:rPr>
        <w:t>Сетка для финальной серии игр «Пл</w:t>
      </w:r>
      <w:r>
        <w:rPr>
          <w:rFonts w:ascii="Arial" w:hAnsi="Arial" w:cs="Arial"/>
          <w:sz w:val="28"/>
          <w:szCs w:val="28"/>
          <w:lang w:val="ru-RU"/>
        </w:rPr>
        <w:t>э</w:t>
      </w:r>
      <w:r w:rsidRPr="004C61A4">
        <w:rPr>
          <w:rFonts w:ascii="Arial" w:hAnsi="Arial" w:cs="Arial"/>
          <w:sz w:val="28"/>
          <w:szCs w:val="28"/>
          <w:lang w:val="ru-RU"/>
        </w:rPr>
        <w:t>й-офф» формируется на основании мест, которые команды заняли по окончании Регулярного Чемпионата</w:t>
      </w:r>
      <w:r w:rsidR="00A54AE2">
        <w:rPr>
          <w:rFonts w:ascii="Arial" w:hAnsi="Arial" w:cs="Arial"/>
          <w:sz w:val="28"/>
          <w:szCs w:val="28"/>
          <w:lang w:val="ru-RU"/>
        </w:rPr>
        <w:t xml:space="preserve">. Все игры </w:t>
      </w:r>
      <w:r w:rsidR="00A54AE2" w:rsidRPr="004C61A4">
        <w:rPr>
          <w:rFonts w:ascii="Arial" w:hAnsi="Arial" w:cs="Arial"/>
          <w:sz w:val="28"/>
          <w:szCs w:val="28"/>
          <w:lang w:val="ru-RU"/>
        </w:rPr>
        <w:t>«Пл</w:t>
      </w:r>
      <w:r w:rsidR="00A54AE2">
        <w:rPr>
          <w:rFonts w:ascii="Arial" w:hAnsi="Arial" w:cs="Arial"/>
          <w:sz w:val="28"/>
          <w:szCs w:val="28"/>
          <w:lang w:val="ru-RU"/>
        </w:rPr>
        <w:t>э</w:t>
      </w:r>
      <w:r w:rsidR="00A54AE2" w:rsidRPr="004C61A4">
        <w:rPr>
          <w:rFonts w:ascii="Arial" w:hAnsi="Arial" w:cs="Arial"/>
          <w:sz w:val="28"/>
          <w:szCs w:val="28"/>
          <w:lang w:val="ru-RU"/>
        </w:rPr>
        <w:t>й-офф»</w:t>
      </w:r>
      <w:r w:rsidR="00A54AE2">
        <w:rPr>
          <w:rFonts w:ascii="Arial" w:hAnsi="Arial" w:cs="Arial"/>
          <w:sz w:val="28"/>
          <w:szCs w:val="28"/>
          <w:lang w:val="ru-RU"/>
        </w:rPr>
        <w:t xml:space="preserve"> проводятся до двух побед, по системе 1+1+1.</w:t>
      </w:r>
    </w:p>
    <w:p w:rsidR="002C3A5F" w:rsidRPr="00C42BB1" w:rsidRDefault="009E6D28" w:rsidP="002C3A5F">
      <w:pPr>
        <w:pStyle w:val="af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7.2. </w:t>
      </w:r>
      <w:r w:rsidR="00877958">
        <w:rPr>
          <w:rFonts w:ascii="Arial" w:hAnsi="Arial" w:cs="Arial"/>
          <w:sz w:val="28"/>
          <w:szCs w:val="28"/>
          <w:lang w:val="ru-RU"/>
        </w:rPr>
        <w:t>Чемпионат Лиги Развития</w:t>
      </w:r>
      <w:r w:rsidR="00D84247" w:rsidRPr="00D84247">
        <w:rPr>
          <w:rFonts w:ascii="Arial" w:hAnsi="Arial" w:cs="Arial"/>
          <w:sz w:val="28"/>
          <w:szCs w:val="28"/>
          <w:lang w:val="ru-RU"/>
        </w:rPr>
        <w:t xml:space="preserve"> </w:t>
      </w:r>
      <w:r w:rsidR="00D84247" w:rsidRPr="00CC584E">
        <w:rPr>
          <w:rFonts w:ascii="Arial" w:hAnsi="Arial" w:cs="Arial"/>
          <w:sz w:val="28"/>
          <w:szCs w:val="28"/>
          <w:lang w:val="ru-RU"/>
        </w:rPr>
        <w:t xml:space="preserve">ЛБЛ`16 </w:t>
      </w:r>
      <w:r w:rsidR="00D84247">
        <w:rPr>
          <w:rFonts w:ascii="Arial" w:hAnsi="Arial" w:cs="Arial"/>
          <w:sz w:val="28"/>
          <w:szCs w:val="28"/>
          <w:lang w:val="ru-RU"/>
        </w:rPr>
        <w:t xml:space="preserve"> </w:t>
      </w:r>
      <w:r w:rsidR="00877958">
        <w:rPr>
          <w:rFonts w:ascii="Arial" w:hAnsi="Arial" w:cs="Arial"/>
          <w:sz w:val="28"/>
          <w:szCs w:val="28"/>
          <w:lang w:val="ru-RU"/>
        </w:rPr>
        <w:t xml:space="preserve">проводится </w:t>
      </w:r>
      <w:r w:rsidR="002C3A5F">
        <w:rPr>
          <w:rFonts w:ascii="Arial" w:hAnsi="Arial" w:cs="Arial"/>
          <w:sz w:val="28"/>
          <w:szCs w:val="28"/>
          <w:lang w:val="ru-RU"/>
        </w:rPr>
        <w:t>в 2 (два) круга,</w:t>
      </w:r>
      <w:r w:rsidR="002C3A5F" w:rsidRPr="002C3A5F">
        <w:rPr>
          <w:rFonts w:ascii="Arial" w:hAnsi="Arial" w:cs="Arial"/>
          <w:sz w:val="28"/>
          <w:szCs w:val="28"/>
          <w:lang w:val="ru-RU"/>
        </w:rPr>
        <w:t xml:space="preserve"> </w:t>
      </w:r>
      <w:r w:rsidR="002C3A5F">
        <w:rPr>
          <w:rFonts w:ascii="Arial" w:hAnsi="Arial" w:cs="Arial"/>
          <w:sz w:val="28"/>
          <w:szCs w:val="28"/>
          <w:lang w:val="ru-RU"/>
        </w:rPr>
        <w:t xml:space="preserve">команды </w:t>
      </w:r>
      <w:r w:rsidR="002C3A5F" w:rsidRPr="00C42BB1">
        <w:rPr>
          <w:rFonts w:ascii="Arial" w:hAnsi="Arial" w:cs="Arial"/>
          <w:sz w:val="28"/>
          <w:szCs w:val="28"/>
          <w:lang w:val="ru-RU"/>
        </w:rPr>
        <w:t>играют по круговой системе «каждый с каждым»</w:t>
      </w:r>
      <w:r w:rsidR="002C3A5F">
        <w:rPr>
          <w:rFonts w:ascii="Arial" w:hAnsi="Arial" w:cs="Arial"/>
          <w:sz w:val="28"/>
          <w:szCs w:val="28"/>
          <w:lang w:val="ru-RU"/>
        </w:rPr>
        <w:t xml:space="preserve"> и </w:t>
      </w:r>
      <w:r w:rsidR="002C3A5F" w:rsidRPr="0061362C">
        <w:rPr>
          <w:rFonts w:ascii="Arial" w:hAnsi="Arial" w:cs="Arial"/>
          <w:sz w:val="28"/>
          <w:szCs w:val="28"/>
          <w:lang w:val="ru-RU"/>
        </w:rPr>
        <w:t>разыгрыва</w:t>
      </w:r>
      <w:r w:rsidR="002C3A5F">
        <w:rPr>
          <w:rFonts w:ascii="Arial" w:hAnsi="Arial" w:cs="Arial"/>
          <w:sz w:val="28"/>
          <w:szCs w:val="28"/>
          <w:lang w:val="ru-RU"/>
        </w:rPr>
        <w:t xml:space="preserve">ют звание победителя и призеров лиги на основании мест, которые команды заняли </w:t>
      </w:r>
      <w:r w:rsidR="00A54AE2">
        <w:rPr>
          <w:rFonts w:ascii="Arial" w:hAnsi="Arial" w:cs="Arial"/>
          <w:sz w:val="28"/>
          <w:szCs w:val="28"/>
          <w:lang w:val="ru-RU"/>
        </w:rPr>
        <w:t>по итогам регулярного чемпионата.</w:t>
      </w:r>
    </w:p>
    <w:p w:rsidR="00292DBD" w:rsidRDefault="00F01868" w:rsidP="00292DBD">
      <w:pPr>
        <w:pStyle w:val="af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7.</w:t>
      </w:r>
      <w:r w:rsidR="00CB51FB">
        <w:rPr>
          <w:rFonts w:ascii="Arial" w:hAnsi="Arial" w:cs="Arial"/>
          <w:sz w:val="28"/>
          <w:szCs w:val="28"/>
          <w:lang w:val="ru-RU"/>
        </w:rPr>
        <w:t>3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F01868">
        <w:rPr>
          <w:rFonts w:ascii="Arial" w:hAnsi="Arial" w:cs="Arial"/>
          <w:sz w:val="28"/>
          <w:szCs w:val="28"/>
          <w:lang w:val="ru-RU"/>
        </w:rPr>
        <w:t xml:space="preserve"> </w:t>
      </w:r>
      <w:r w:rsidRPr="0093195D">
        <w:rPr>
          <w:rFonts w:ascii="Arial" w:hAnsi="Arial" w:cs="Arial"/>
          <w:sz w:val="28"/>
          <w:szCs w:val="28"/>
          <w:lang w:val="ru-RU"/>
        </w:rPr>
        <w:t>За победу Команда получает 2 (два) очка.</w:t>
      </w:r>
    </w:p>
    <w:p w:rsidR="00F01868" w:rsidRPr="0093195D" w:rsidRDefault="00F01868" w:rsidP="00F01868">
      <w:pPr>
        <w:pStyle w:val="af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7.</w:t>
      </w:r>
      <w:r w:rsidR="00CB51FB">
        <w:rPr>
          <w:rFonts w:ascii="Arial" w:hAnsi="Arial" w:cs="Arial"/>
          <w:sz w:val="28"/>
          <w:szCs w:val="28"/>
          <w:lang w:val="ru-RU"/>
        </w:rPr>
        <w:t>4</w:t>
      </w:r>
      <w:r w:rsidRPr="0093195D">
        <w:rPr>
          <w:rFonts w:ascii="Arial" w:hAnsi="Arial" w:cs="Arial"/>
          <w:sz w:val="28"/>
          <w:szCs w:val="28"/>
          <w:lang w:val="ru-RU"/>
        </w:rPr>
        <w:t xml:space="preserve">. За поражение Команда получает 1 (одно) очко. В случае если Команда получает поражение из-за нехватки игроков или «ЛИШЕНИЕМ ПРАВА» устанавливается счѐт 0-20, команда набирает 0 (ноль) очков.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292DBD" w:rsidRPr="00292DBD" w:rsidRDefault="00F01868" w:rsidP="00292DBD">
      <w:pPr>
        <w:pStyle w:val="af1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14755" w:rsidRPr="007102BE" w:rsidRDefault="00714755" w:rsidP="007102BE">
      <w:pPr>
        <w:pStyle w:val="1"/>
      </w:pPr>
      <w:bookmarkStart w:id="16" w:name="_Toc455504679"/>
      <w:r w:rsidRPr="007102BE">
        <w:t>СТАТЬЯ 8</w:t>
      </w:r>
      <w:bookmarkEnd w:id="16"/>
    </w:p>
    <w:p w:rsidR="00714755" w:rsidRPr="007102BE" w:rsidRDefault="00714755" w:rsidP="007102BE">
      <w:pPr>
        <w:pStyle w:val="2"/>
        <w:rPr>
          <w:i/>
          <w:color w:val="auto"/>
          <w:sz w:val="28"/>
          <w:szCs w:val="28"/>
        </w:rPr>
      </w:pPr>
      <w:bookmarkStart w:id="17" w:name="_Toc455504680"/>
      <w:r w:rsidRPr="007102BE">
        <w:rPr>
          <w:i/>
          <w:color w:val="auto"/>
          <w:sz w:val="28"/>
          <w:szCs w:val="28"/>
        </w:rPr>
        <w:t>НАГРАЖДЕНИЕ КОМАНД И ИГРОКОВ</w:t>
      </w:r>
      <w:bookmarkEnd w:id="17"/>
      <w:r w:rsidRPr="007102BE">
        <w:rPr>
          <w:i/>
          <w:color w:val="auto"/>
          <w:sz w:val="28"/>
          <w:szCs w:val="28"/>
        </w:rPr>
        <w:t xml:space="preserve"> </w:t>
      </w:r>
    </w:p>
    <w:p w:rsidR="00714755" w:rsidRDefault="00714755" w:rsidP="00714755">
      <w:pPr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:rsidR="00A54AE2" w:rsidRDefault="00714755" w:rsidP="00D005FE">
      <w:pPr>
        <w:rPr>
          <w:rFonts w:ascii="Arial" w:eastAsiaTheme="minorHAnsi" w:hAnsi="Arial" w:cs="Arial"/>
          <w:sz w:val="28"/>
          <w:szCs w:val="28"/>
          <w:lang w:eastAsia="en-US"/>
        </w:rPr>
      </w:pPr>
      <w:r w:rsidRPr="00714755">
        <w:rPr>
          <w:rFonts w:ascii="Arial" w:eastAsiaTheme="minorHAnsi" w:hAnsi="Arial" w:cs="Arial"/>
          <w:sz w:val="28"/>
          <w:szCs w:val="28"/>
          <w:lang w:eastAsia="en-US"/>
        </w:rPr>
        <w:t>8.1</w:t>
      </w:r>
      <w:r w:rsidR="007A7B53">
        <w:rPr>
          <w:rFonts w:ascii="Arial" w:eastAsiaTheme="minorHAnsi" w:hAnsi="Arial" w:cs="Arial"/>
          <w:sz w:val="28"/>
          <w:szCs w:val="28"/>
          <w:lang w:eastAsia="en-US"/>
        </w:rPr>
        <w:t>.</w:t>
      </w:r>
      <w:r w:rsidRPr="00714755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2B5FB3">
        <w:rPr>
          <w:rFonts w:ascii="Arial" w:eastAsiaTheme="minorHAnsi" w:hAnsi="Arial" w:cs="Arial"/>
          <w:sz w:val="28"/>
          <w:szCs w:val="28"/>
          <w:lang w:eastAsia="en-US"/>
        </w:rPr>
        <w:t xml:space="preserve">1. </w:t>
      </w:r>
      <w:r w:rsidR="00D005FE">
        <w:rPr>
          <w:rFonts w:ascii="Arial" w:eastAsiaTheme="minorHAnsi" w:hAnsi="Arial" w:cs="Arial"/>
          <w:sz w:val="28"/>
          <w:szCs w:val="28"/>
          <w:lang w:eastAsia="en-US"/>
        </w:rPr>
        <w:t>К</w:t>
      </w:r>
      <w:r w:rsidRPr="00714755">
        <w:rPr>
          <w:rFonts w:ascii="Arial" w:eastAsiaTheme="minorHAnsi" w:hAnsi="Arial" w:cs="Arial"/>
          <w:sz w:val="28"/>
          <w:szCs w:val="28"/>
          <w:lang w:eastAsia="en-US"/>
        </w:rPr>
        <w:t>оманде, занявше</w:t>
      </w:r>
      <w:r w:rsidR="00D005FE">
        <w:rPr>
          <w:rFonts w:ascii="Arial" w:eastAsiaTheme="minorHAnsi" w:hAnsi="Arial" w:cs="Arial"/>
          <w:sz w:val="28"/>
          <w:szCs w:val="28"/>
          <w:lang w:eastAsia="en-US"/>
        </w:rPr>
        <w:t>й</w:t>
      </w:r>
      <w:r w:rsidRPr="00714755">
        <w:rPr>
          <w:rFonts w:ascii="Arial" w:eastAsiaTheme="minorHAnsi" w:hAnsi="Arial" w:cs="Arial"/>
          <w:sz w:val="28"/>
          <w:szCs w:val="28"/>
          <w:lang w:eastAsia="en-US"/>
        </w:rPr>
        <w:t xml:space="preserve"> первое место в Чемпионате </w:t>
      </w:r>
      <w:r w:rsidR="000E14A9" w:rsidRPr="00CC584E">
        <w:rPr>
          <w:rFonts w:ascii="Arial" w:hAnsi="Arial" w:cs="Arial"/>
          <w:sz w:val="28"/>
          <w:szCs w:val="28"/>
        </w:rPr>
        <w:t>Высшей лиг</w:t>
      </w:r>
      <w:r w:rsidR="000E14A9">
        <w:rPr>
          <w:rFonts w:ascii="Arial" w:hAnsi="Arial" w:cs="Arial"/>
          <w:sz w:val="28"/>
          <w:szCs w:val="28"/>
        </w:rPr>
        <w:t>и</w:t>
      </w:r>
      <w:r w:rsidR="000E14A9" w:rsidRPr="00CC584E">
        <w:rPr>
          <w:rFonts w:ascii="Arial" w:hAnsi="Arial" w:cs="Arial"/>
          <w:sz w:val="28"/>
          <w:szCs w:val="28"/>
        </w:rPr>
        <w:t xml:space="preserve"> ЛБЛ`16</w:t>
      </w:r>
      <w:r w:rsidR="00D005FE" w:rsidRPr="00714755">
        <w:rPr>
          <w:rFonts w:ascii="Arial" w:eastAsiaTheme="minorHAnsi" w:hAnsi="Arial" w:cs="Arial"/>
          <w:sz w:val="28"/>
          <w:szCs w:val="28"/>
          <w:lang w:eastAsia="en-US"/>
        </w:rPr>
        <w:t>,</w:t>
      </w:r>
      <w:r w:rsidRPr="00714755">
        <w:rPr>
          <w:rFonts w:ascii="Arial" w:eastAsiaTheme="minorHAnsi" w:hAnsi="Arial" w:cs="Arial"/>
          <w:sz w:val="28"/>
          <w:szCs w:val="28"/>
          <w:lang w:eastAsia="en-US"/>
        </w:rPr>
        <w:t xml:space="preserve"> присваивается звание «Чемпион </w:t>
      </w:r>
      <w:r w:rsidR="001E3E99" w:rsidRPr="00005540">
        <w:rPr>
          <w:rFonts w:ascii="Arial" w:hAnsi="Arial" w:cs="Arial"/>
          <w:bCs/>
          <w:sz w:val="28"/>
          <w:szCs w:val="28"/>
        </w:rPr>
        <w:t xml:space="preserve">Летней Баскетбольной Лиги </w:t>
      </w:r>
      <w:r w:rsidR="001E3E99">
        <w:rPr>
          <w:rFonts w:ascii="Arial" w:hAnsi="Arial" w:cs="Arial"/>
          <w:bCs/>
          <w:sz w:val="28"/>
          <w:szCs w:val="28"/>
        </w:rPr>
        <w:t>201</w:t>
      </w:r>
      <w:r w:rsidR="000E14A9" w:rsidRPr="00CC584E">
        <w:rPr>
          <w:rFonts w:ascii="Arial" w:hAnsi="Arial" w:cs="Arial"/>
          <w:sz w:val="28"/>
          <w:szCs w:val="28"/>
        </w:rPr>
        <w:t>6</w:t>
      </w:r>
      <w:r w:rsidRPr="00714755">
        <w:rPr>
          <w:rFonts w:ascii="Arial" w:eastAsiaTheme="minorHAnsi" w:hAnsi="Arial" w:cs="Arial"/>
          <w:sz w:val="28"/>
          <w:szCs w:val="28"/>
          <w:lang w:eastAsia="en-US"/>
        </w:rPr>
        <w:t xml:space="preserve">». </w:t>
      </w:r>
      <w:r w:rsidR="000E14A9">
        <w:rPr>
          <w:rFonts w:ascii="Arial" w:eastAsiaTheme="minorHAnsi" w:hAnsi="Arial" w:cs="Arial"/>
          <w:sz w:val="28"/>
          <w:szCs w:val="28"/>
          <w:lang w:eastAsia="en-US"/>
        </w:rPr>
        <w:t xml:space="preserve">Команда награждается </w:t>
      </w:r>
      <w:r w:rsidR="001E3E99" w:rsidRPr="001E3E99">
        <w:rPr>
          <w:rFonts w:ascii="Arial" w:eastAsiaTheme="minorHAnsi" w:hAnsi="Arial" w:cs="Arial"/>
          <w:bCs/>
          <w:sz w:val="28"/>
          <w:szCs w:val="28"/>
          <w:lang w:eastAsia="en-US"/>
        </w:rPr>
        <w:t>памятным</w:t>
      </w:r>
      <w:r w:rsidR="001E3E99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</w:t>
      </w:r>
      <w:r w:rsidR="000E14A9">
        <w:rPr>
          <w:rFonts w:ascii="Arial" w:eastAsiaTheme="minorHAnsi" w:hAnsi="Arial" w:cs="Arial"/>
          <w:sz w:val="28"/>
          <w:szCs w:val="28"/>
          <w:lang w:eastAsia="en-US"/>
        </w:rPr>
        <w:t>кубком</w:t>
      </w:r>
      <w:r w:rsidR="00D84247">
        <w:rPr>
          <w:rFonts w:ascii="Arial" w:eastAsiaTheme="minorHAnsi" w:hAnsi="Arial" w:cs="Arial"/>
          <w:sz w:val="28"/>
          <w:szCs w:val="28"/>
          <w:lang w:eastAsia="en-US"/>
        </w:rPr>
        <w:t xml:space="preserve">. </w:t>
      </w:r>
      <w:r w:rsidRPr="00714755">
        <w:rPr>
          <w:rFonts w:ascii="Arial" w:eastAsiaTheme="minorHAnsi" w:hAnsi="Arial" w:cs="Arial"/>
          <w:sz w:val="28"/>
          <w:szCs w:val="28"/>
          <w:lang w:eastAsia="en-US"/>
        </w:rPr>
        <w:t>Игроки</w:t>
      </w:r>
      <w:r w:rsidR="004643B0">
        <w:rPr>
          <w:rFonts w:ascii="Arial" w:eastAsiaTheme="minorHAnsi" w:hAnsi="Arial" w:cs="Arial"/>
          <w:sz w:val="28"/>
          <w:szCs w:val="28"/>
          <w:lang w:eastAsia="en-US"/>
        </w:rPr>
        <w:t xml:space="preserve"> и </w:t>
      </w:r>
      <w:r w:rsidR="004643B0" w:rsidRPr="004643B0">
        <w:rPr>
          <w:rFonts w:ascii="Arial" w:eastAsiaTheme="minorHAnsi" w:hAnsi="Arial" w:cs="Arial"/>
          <w:sz w:val="28"/>
          <w:szCs w:val="28"/>
          <w:lang w:eastAsia="en-US"/>
        </w:rPr>
        <w:t>Официальные лица</w:t>
      </w:r>
      <w:r w:rsidRPr="00714755">
        <w:rPr>
          <w:rFonts w:ascii="Arial" w:eastAsiaTheme="minorHAnsi" w:hAnsi="Arial" w:cs="Arial"/>
          <w:sz w:val="28"/>
          <w:szCs w:val="28"/>
          <w:lang w:eastAsia="en-US"/>
        </w:rPr>
        <w:t xml:space="preserve"> команды</w:t>
      </w:r>
      <w:r w:rsidR="004643B0">
        <w:rPr>
          <w:rFonts w:ascii="Arial" w:eastAsiaTheme="minorHAnsi" w:hAnsi="Arial" w:cs="Arial"/>
          <w:sz w:val="28"/>
          <w:szCs w:val="28"/>
          <w:lang w:eastAsia="en-US"/>
        </w:rPr>
        <w:t xml:space="preserve"> в количестве </w:t>
      </w:r>
      <w:r w:rsidRPr="00714755">
        <w:rPr>
          <w:rFonts w:ascii="Arial" w:eastAsiaTheme="minorHAnsi" w:hAnsi="Arial" w:cs="Arial"/>
          <w:sz w:val="28"/>
          <w:szCs w:val="28"/>
          <w:lang w:eastAsia="en-US"/>
        </w:rPr>
        <w:t>не более</w:t>
      </w:r>
      <w:r w:rsidR="004643B0">
        <w:rPr>
          <w:rFonts w:ascii="Arial" w:eastAsiaTheme="minorHAnsi" w:hAnsi="Arial" w:cs="Arial"/>
          <w:sz w:val="28"/>
          <w:szCs w:val="28"/>
          <w:lang w:eastAsia="en-US"/>
        </w:rPr>
        <w:t xml:space="preserve"> 16 (</w:t>
      </w:r>
      <w:r w:rsidR="000E14A9">
        <w:rPr>
          <w:rFonts w:ascii="Arial" w:eastAsiaTheme="minorHAnsi" w:hAnsi="Arial" w:cs="Arial"/>
          <w:sz w:val="28"/>
          <w:szCs w:val="28"/>
          <w:lang w:eastAsia="en-US"/>
        </w:rPr>
        <w:t>шестнадцати</w:t>
      </w:r>
      <w:r w:rsidR="004643B0">
        <w:rPr>
          <w:rFonts w:ascii="Arial" w:eastAsiaTheme="minorHAnsi" w:hAnsi="Arial" w:cs="Arial"/>
          <w:sz w:val="28"/>
          <w:szCs w:val="28"/>
          <w:lang w:eastAsia="en-US"/>
        </w:rPr>
        <w:t xml:space="preserve">) человек </w:t>
      </w:r>
      <w:r w:rsidRPr="00714755">
        <w:rPr>
          <w:rFonts w:ascii="Arial" w:eastAsiaTheme="minorHAnsi" w:hAnsi="Arial" w:cs="Arial"/>
          <w:sz w:val="28"/>
          <w:szCs w:val="28"/>
          <w:lang w:eastAsia="en-US"/>
        </w:rPr>
        <w:t xml:space="preserve">награждаются </w:t>
      </w:r>
      <w:r w:rsidR="00C42995" w:rsidRPr="001E3E99">
        <w:rPr>
          <w:rFonts w:ascii="Arial" w:eastAsiaTheme="minorHAnsi" w:hAnsi="Arial" w:cs="Arial"/>
          <w:bCs/>
          <w:sz w:val="28"/>
          <w:szCs w:val="28"/>
          <w:lang w:eastAsia="en-US"/>
        </w:rPr>
        <w:t>медалями Чемпионов</w:t>
      </w:r>
      <w:r w:rsidR="00D005FE" w:rsidRPr="00D005FE">
        <w:rPr>
          <w:rFonts w:ascii="Arial" w:eastAsiaTheme="minorHAnsi" w:hAnsi="Arial" w:cs="Arial"/>
          <w:sz w:val="28"/>
          <w:szCs w:val="28"/>
          <w:lang w:eastAsia="en-US"/>
        </w:rPr>
        <w:t>.</w:t>
      </w:r>
      <w:r w:rsidR="004E7871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</w:p>
    <w:p w:rsidR="007A7B53" w:rsidRDefault="002B5FB3" w:rsidP="00D005FE">
      <w:pPr>
        <w:rPr>
          <w:rFonts w:ascii="Arial" w:eastAsiaTheme="minorHAnsi" w:hAnsi="Arial" w:cs="Arial"/>
          <w:sz w:val="28"/>
          <w:szCs w:val="28"/>
          <w:lang w:eastAsia="en-US"/>
        </w:rPr>
      </w:pPr>
      <w:r w:rsidRPr="00714755">
        <w:rPr>
          <w:rFonts w:ascii="Arial" w:eastAsiaTheme="minorHAnsi" w:hAnsi="Arial" w:cs="Arial"/>
          <w:sz w:val="28"/>
          <w:szCs w:val="28"/>
          <w:lang w:eastAsia="en-US"/>
        </w:rPr>
        <w:t>8.1</w:t>
      </w:r>
      <w:r>
        <w:rPr>
          <w:rFonts w:ascii="Arial" w:eastAsiaTheme="minorHAnsi" w:hAnsi="Arial" w:cs="Arial"/>
          <w:sz w:val="28"/>
          <w:szCs w:val="28"/>
          <w:lang w:eastAsia="en-US"/>
        </w:rPr>
        <w:t>.</w:t>
      </w:r>
      <w:r w:rsidRPr="00714755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2. </w:t>
      </w:r>
      <w:r w:rsidRPr="00714755">
        <w:rPr>
          <w:rFonts w:ascii="Arial" w:eastAsiaTheme="minorHAnsi" w:hAnsi="Arial" w:cs="Arial"/>
          <w:sz w:val="28"/>
          <w:szCs w:val="28"/>
          <w:lang w:eastAsia="en-US"/>
        </w:rPr>
        <w:t xml:space="preserve">Чемпион </w:t>
      </w:r>
      <w:r w:rsidRPr="00005540">
        <w:rPr>
          <w:rFonts w:ascii="Arial" w:hAnsi="Arial" w:cs="Arial"/>
          <w:bCs/>
          <w:sz w:val="28"/>
          <w:szCs w:val="28"/>
        </w:rPr>
        <w:t>Летней Баскетбольной Лиги</w:t>
      </w:r>
      <w:r>
        <w:rPr>
          <w:rFonts w:ascii="Arial" w:hAnsi="Arial" w:cs="Arial"/>
          <w:bCs/>
          <w:sz w:val="28"/>
          <w:szCs w:val="28"/>
        </w:rPr>
        <w:t xml:space="preserve"> 2016</w:t>
      </w:r>
      <w:r w:rsidR="004E7871">
        <w:rPr>
          <w:rFonts w:ascii="Arial" w:eastAsiaTheme="minorHAnsi" w:hAnsi="Arial" w:cs="Arial"/>
          <w:sz w:val="28"/>
          <w:szCs w:val="28"/>
          <w:lang w:eastAsia="en-US"/>
        </w:rPr>
        <w:t xml:space="preserve"> получает </w:t>
      </w:r>
      <w:r w:rsidR="007A7B53" w:rsidRPr="007A7B53">
        <w:rPr>
          <w:rFonts w:ascii="Arial" w:eastAsiaTheme="minorHAnsi" w:hAnsi="Arial" w:cs="Arial"/>
          <w:sz w:val="28"/>
          <w:szCs w:val="28"/>
          <w:lang w:eastAsia="en-US"/>
        </w:rPr>
        <w:t xml:space="preserve">скидку </w:t>
      </w:r>
      <w:r w:rsidR="007A7B53">
        <w:rPr>
          <w:rFonts w:ascii="Arial" w:eastAsiaTheme="minorHAnsi" w:hAnsi="Arial" w:cs="Arial"/>
          <w:sz w:val="28"/>
          <w:szCs w:val="28"/>
          <w:lang w:eastAsia="en-US"/>
        </w:rPr>
        <w:t>1</w:t>
      </w:r>
      <w:r w:rsidR="007A7B53" w:rsidRPr="007A7B53">
        <w:rPr>
          <w:rFonts w:ascii="Arial" w:eastAsiaTheme="minorHAnsi" w:hAnsi="Arial" w:cs="Arial"/>
          <w:sz w:val="28"/>
          <w:szCs w:val="28"/>
          <w:lang w:eastAsia="en-US"/>
        </w:rPr>
        <w:t>0% на</w:t>
      </w:r>
      <w:r w:rsidR="007A7B53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7A7B53" w:rsidRPr="007A7B53">
        <w:rPr>
          <w:rFonts w:ascii="Arial" w:eastAsiaTheme="minorHAnsi" w:hAnsi="Arial" w:cs="Arial"/>
          <w:sz w:val="28"/>
          <w:szCs w:val="28"/>
          <w:lang w:eastAsia="en-US"/>
        </w:rPr>
        <w:t>участие в Чемпион</w:t>
      </w:r>
      <w:r w:rsidR="007A7B53">
        <w:rPr>
          <w:rFonts w:ascii="Arial" w:eastAsiaTheme="minorHAnsi" w:hAnsi="Arial" w:cs="Arial"/>
          <w:sz w:val="28"/>
          <w:szCs w:val="28"/>
          <w:lang w:eastAsia="en-US"/>
        </w:rPr>
        <w:t>ате</w:t>
      </w:r>
      <w:r w:rsidR="007A7B53" w:rsidRPr="007A7B53">
        <w:rPr>
          <w:rFonts w:ascii="Arial" w:eastAsiaTheme="minorHAnsi" w:hAnsi="Arial" w:cs="Arial"/>
          <w:sz w:val="28"/>
          <w:szCs w:val="28"/>
          <w:lang w:eastAsia="en-US"/>
        </w:rPr>
        <w:t xml:space="preserve"> Невской Баскетбольной Лиги следующе</w:t>
      </w:r>
      <w:r w:rsidR="007A7B53">
        <w:rPr>
          <w:rFonts w:ascii="Arial" w:eastAsiaTheme="minorHAnsi" w:hAnsi="Arial" w:cs="Arial"/>
          <w:sz w:val="28"/>
          <w:szCs w:val="28"/>
          <w:lang w:eastAsia="en-US"/>
        </w:rPr>
        <w:t>го сезона 2016-2017.</w:t>
      </w:r>
    </w:p>
    <w:p w:rsidR="002B5FB3" w:rsidRDefault="001E3E99" w:rsidP="001E3E99">
      <w:pPr>
        <w:rPr>
          <w:rFonts w:ascii="Arial" w:eastAsiaTheme="minorHAnsi" w:hAnsi="Arial" w:cs="Arial"/>
          <w:sz w:val="28"/>
          <w:szCs w:val="28"/>
          <w:lang w:eastAsia="en-US"/>
        </w:rPr>
      </w:pPr>
      <w:r w:rsidRPr="001E3E99">
        <w:rPr>
          <w:rFonts w:ascii="Arial" w:eastAsiaTheme="minorHAnsi" w:hAnsi="Arial" w:cs="Arial"/>
          <w:bCs/>
          <w:sz w:val="28"/>
          <w:szCs w:val="28"/>
          <w:lang w:eastAsia="en-US"/>
        </w:rPr>
        <w:t>8.2</w:t>
      </w:r>
      <w:r w:rsidR="00D84247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 К</w:t>
      </w:r>
      <w:r w:rsidRPr="001E3E99">
        <w:rPr>
          <w:rFonts w:ascii="Arial" w:eastAsiaTheme="minorHAnsi" w:hAnsi="Arial" w:cs="Arial"/>
          <w:bCs/>
          <w:sz w:val="28"/>
          <w:szCs w:val="28"/>
          <w:lang w:eastAsia="en-US"/>
        </w:rPr>
        <w:t>оманде, занявше</w:t>
      </w:r>
      <w:r w:rsidR="00D84247">
        <w:rPr>
          <w:rFonts w:ascii="Arial" w:eastAsiaTheme="minorHAnsi" w:hAnsi="Arial" w:cs="Arial"/>
          <w:bCs/>
          <w:sz w:val="28"/>
          <w:szCs w:val="28"/>
          <w:lang w:eastAsia="en-US"/>
        </w:rPr>
        <w:t>й</w:t>
      </w:r>
      <w:r w:rsidRPr="001E3E99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 первое место в</w:t>
      </w:r>
      <w:r w:rsidR="00D84247" w:rsidRPr="00D84247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D84247" w:rsidRPr="00714755">
        <w:rPr>
          <w:rFonts w:ascii="Arial" w:eastAsiaTheme="minorHAnsi" w:hAnsi="Arial" w:cs="Arial"/>
          <w:sz w:val="28"/>
          <w:szCs w:val="28"/>
          <w:lang w:eastAsia="en-US"/>
        </w:rPr>
        <w:t>Чемпионате</w:t>
      </w:r>
      <w:r w:rsidRPr="001E3E99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 </w:t>
      </w:r>
      <w:r w:rsidR="00D84247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Лиги Развития </w:t>
      </w:r>
      <w:r w:rsidR="00D84247" w:rsidRPr="00CC584E">
        <w:rPr>
          <w:rFonts w:ascii="Arial" w:hAnsi="Arial" w:cs="Arial"/>
          <w:sz w:val="28"/>
          <w:szCs w:val="28"/>
        </w:rPr>
        <w:t>ЛБЛ`16</w:t>
      </w:r>
      <w:r w:rsidR="00D84247">
        <w:rPr>
          <w:rFonts w:ascii="Arial" w:hAnsi="Arial" w:cs="Arial"/>
          <w:sz w:val="28"/>
          <w:szCs w:val="28"/>
        </w:rPr>
        <w:t>,</w:t>
      </w:r>
      <w:r w:rsidR="00D84247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 </w:t>
      </w:r>
      <w:r w:rsidRPr="001E3E99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присваивается звание «Чемпион </w:t>
      </w:r>
      <w:r w:rsidR="00D84247">
        <w:rPr>
          <w:rFonts w:ascii="Arial" w:eastAsiaTheme="minorHAnsi" w:hAnsi="Arial" w:cs="Arial"/>
          <w:bCs/>
          <w:sz w:val="28"/>
          <w:szCs w:val="28"/>
          <w:lang w:eastAsia="en-US"/>
        </w:rPr>
        <w:t>Лиги Развития</w:t>
      </w:r>
      <w:r w:rsidR="00D84247" w:rsidRPr="00D84247">
        <w:rPr>
          <w:rFonts w:ascii="Arial" w:hAnsi="Arial" w:cs="Arial"/>
          <w:bCs/>
          <w:sz w:val="28"/>
          <w:szCs w:val="28"/>
        </w:rPr>
        <w:t xml:space="preserve"> </w:t>
      </w:r>
      <w:r w:rsidR="00D84247" w:rsidRPr="00005540">
        <w:rPr>
          <w:rFonts w:ascii="Arial" w:hAnsi="Arial" w:cs="Arial"/>
          <w:bCs/>
          <w:sz w:val="28"/>
          <w:szCs w:val="28"/>
        </w:rPr>
        <w:t>Летней Баскетбольной Лиги</w:t>
      </w:r>
      <w:r w:rsidR="00D84247">
        <w:rPr>
          <w:rFonts w:ascii="Arial" w:hAnsi="Arial" w:cs="Arial"/>
          <w:bCs/>
          <w:sz w:val="28"/>
          <w:szCs w:val="28"/>
        </w:rPr>
        <w:t xml:space="preserve"> 201</w:t>
      </w:r>
      <w:r w:rsidR="00D84247" w:rsidRPr="00CC584E">
        <w:rPr>
          <w:rFonts w:ascii="Arial" w:hAnsi="Arial" w:cs="Arial"/>
          <w:sz w:val="28"/>
          <w:szCs w:val="28"/>
        </w:rPr>
        <w:t>6</w:t>
      </w:r>
      <w:r w:rsidRPr="001E3E99">
        <w:rPr>
          <w:rFonts w:ascii="Arial" w:eastAsiaTheme="minorHAnsi" w:hAnsi="Arial" w:cs="Arial"/>
          <w:bCs/>
          <w:sz w:val="28"/>
          <w:szCs w:val="28"/>
          <w:lang w:eastAsia="en-US"/>
        </w:rPr>
        <w:t>».</w:t>
      </w:r>
      <w:r w:rsidR="00D84247" w:rsidRPr="00D84247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D84247">
        <w:rPr>
          <w:rFonts w:ascii="Arial" w:eastAsiaTheme="minorHAnsi" w:hAnsi="Arial" w:cs="Arial"/>
          <w:sz w:val="28"/>
          <w:szCs w:val="28"/>
          <w:lang w:eastAsia="en-US"/>
        </w:rPr>
        <w:t xml:space="preserve">Команда награждается </w:t>
      </w:r>
      <w:r w:rsidR="00D84247" w:rsidRPr="001E3E99">
        <w:rPr>
          <w:rFonts w:ascii="Arial" w:eastAsiaTheme="minorHAnsi" w:hAnsi="Arial" w:cs="Arial"/>
          <w:bCs/>
          <w:sz w:val="28"/>
          <w:szCs w:val="28"/>
          <w:lang w:eastAsia="en-US"/>
        </w:rPr>
        <w:t>памятным</w:t>
      </w:r>
      <w:r w:rsidR="00D84247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</w:t>
      </w:r>
      <w:r w:rsidR="00D84247">
        <w:rPr>
          <w:rFonts w:ascii="Arial" w:eastAsiaTheme="minorHAnsi" w:hAnsi="Arial" w:cs="Arial"/>
          <w:sz w:val="28"/>
          <w:szCs w:val="28"/>
          <w:lang w:eastAsia="en-US"/>
        </w:rPr>
        <w:t xml:space="preserve">кубком. </w:t>
      </w:r>
      <w:r w:rsidR="004643B0" w:rsidRPr="00714755">
        <w:rPr>
          <w:rFonts w:ascii="Arial" w:eastAsiaTheme="minorHAnsi" w:hAnsi="Arial" w:cs="Arial"/>
          <w:sz w:val="28"/>
          <w:szCs w:val="28"/>
          <w:lang w:eastAsia="en-US"/>
        </w:rPr>
        <w:t>Игроки</w:t>
      </w:r>
      <w:r w:rsidR="004643B0">
        <w:rPr>
          <w:rFonts w:ascii="Arial" w:eastAsiaTheme="minorHAnsi" w:hAnsi="Arial" w:cs="Arial"/>
          <w:sz w:val="28"/>
          <w:szCs w:val="28"/>
          <w:lang w:eastAsia="en-US"/>
        </w:rPr>
        <w:t xml:space="preserve"> и </w:t>
      </w:r>
      <w:r w:rsidR="004643B0" w:rsidRPr="004643B0">
        <w:rPr>
          <w:rFonts w:ascii="Arial" w:eastAsiaTheme="minorHAnsi" w:hAnsi="Arial" w:cs="Arial"/>
          <w:sz w:val="28"/>
          <w:szCs w:val="28"/>
          <w:lang w:eastAsia="en-US"/>
        </w:rPr>
        <w:t>Официальные лица</w:t>
      </w:r>
      <w:r w:rsidR="004643B0" w:rsidRPr="00714755">
        <w:rPr>
          <w:rFonts w:ascii="Arial" w:eastAsiaTheme="minorHAnsi" w:hAnsi="Arial" w:cs="Arial"/>
          <w:sz w:val="28"/>
          <w:szCs w:val="28"/>
          <w:lang w:eastAsia="en-US"/>
        </w:rPr>
        <w:t xml:space="preserve"> команды</w:t>
      </w:r>
      <w:r w:rsidR="004643B0">
        <w:rPr>
          <w:rFonts w:ascii="Arial" w:eastAsiaTheme="minorHAnsi" w:hAnsi="Arial" w:cs="Arial"/>
          <w:sz w:val="28"/>
          <w:szCs w:val="28"/>
          <w:lang w:eastAsia="en-US"/>
        </w:rPr>
        <w:t xml:space="preserve"> в количестве </w:t>
      </w:r>
      <w:r w:rsidR="004643B0" w:rsidRPr="00714755">
        <w:rPr>
          <w:rFonts w:ascii="Arial" w:eastAsiaTheme="minorHAnsi" w:hAnsi="Arial" w:cs="Arial"/>
          <w:sz w:val="28"/>
          <w:szCs w:val="28"/>
          <w:lang w:eastAsia="en-US"/>
        </w:rPr>
        <w:t>не более</w:t>
      </w:r>
      <w:r w:rsidR="004643B0">
        <w:rPr>
          <w:rFonts w:ascii="Arial" w:eastAsiaTheme="minorHAnsi" w:hAnsi="Arial" w:cs="Arial"/>
          <w:sz w:val="28"/>
          <w:szCs w:val="28"/>
          <w:lang w:eastAsia="en-US"/>
        </w:rPr>
        <w:t xml:space="preserve"> 16 (шестнадцати) человек </w:t>
      </w:r>
      <w:r w:rsidR="00D84247" w:rsidRPr="00714755">
        <w:rPr>
          <w:rFonts w:ascii="Arial" w:eastAsiaTheme="minorHAnsi" w:hAnsi="Arial" w:cs="Arial"/>
          <w:sz w:val="28"/>
          <w:szCs w:val="28"/>
          <w:lang w:eastAsia="en-US"/>
        </w:rPr>
        <w:t xml:space="preserve"> награждаются </w:t>
      </w:r>
      <w:r w:rsidR="00D84247" w:rsidRPr="001E3E99">
        <w:rPr>
          <w:rFonts w:ascii="Arial" w:eastAsiaTheme="minorHAnsi" w:hAnsi="Arial" w:cs="Arial"/>
          <w:bCs/>
          <w:sz w:val="28"/>
          <w:szCs w:val="28"/>
          <w:lang w:eastAsia="en-US"/>
        </w:rPr>
        <w:t>медалями</w:t>
      </w:r>
      <w:r w:rsidR="00D84247" w:rsidRPr="00D005FE">
        <w:rPr>
          <w:rFonts w:ascii="Arial" w:eastAsiaTheme="minorHAnsi" w:hAnsi="Arial" w:cs="Arial"/>
          <w:sz w:val="28"/>
          <w:szCs w:val="28"/>
          <w:lang w:eastAsia="en-US"/>
        </w:rPr>
        <w:t xml:space="preserve">. </w:t>
      </w:r>
    </w:p>
    <w:p w:rsidR="001E3E99" w:rsidRPr="002B5FB3" w:rsidRDefault="001E3E99" w:rsidP="001E3E99">
      <w:pPr>
        <w:rPr>
          <w:rFonts w:ascii="Arial" w:eastAsiaTheme="minorHAnsi" w:hAnsi="Arial" w:cs="Arial"/>
          <w:sz w:val="28"/>
          <w:szCs w:val="28"/>
          <w:lang w:eastAsia="en-US"/>
        </w:rPr>
      </w:pPr>
      <w:r w:rsidRPr="001E3E99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8.3 </w:t>
      </w:r>
      <w:r w:rsidR="00D84247">
        <w:rPr>
          <w:rFonts w:ascii="Arial" w:eastAsiaTheme="minorHAnsi" w:hAnsi="Arial" w:cs="Arial"/>
          <w:bCs/>
          <w:sz w:val="28"/>
          <w:szCs w:val="28"/>
          <w:lang w:eastAsia="en-US"/>
        </w:rPr>
        <w:t>К</w:t>
      </w:r>
      <w:r w:rsidRPr="001E3E99">
        <w:rPr>
          <w:rFonts w:ascii="Arial" w:eastAsiaTheme="minorHAnsi" w:hAnsi="Arial" w:cs="Arial"/>
          <w:bCs/>
          <w:sz w:val="28"/>
          <w:szCs w:val="28"/>
          <w:lang w:eastAsia="en-US"/>
        </w:rPr>
        <w:t>оманды, занявшие втор</w:t>
      </w:r>
      <w:r w:rsidR="004643B0">
        <w:rPr>
          <w:rFonts w:ascii="Arial" w:eastAsiaTheme="minorHAnsi" w:hAnsi="Arial" w:cs="Arial"/>
          <w:bCs/>
          <w:sz w:val="28"/>
          <w:szCs w:val="28"/>
          <w:lang w:eastAsia="en-US"/>
        </w:rPr>
        <w:t>ые</w:t>
      </w:r>
      <w:r w:rsidRPr="001E3E99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 места в Чемпионате </w:t>
      </w:r>
      <w:r w:rsidR="00D84247" w:rsidRPr="00005540">
        <w:rPr>
          <w:rFonts w:ascii="Arial" w:hAnsi="Arial" w:cs="Arial"/>
          <w:bCs/>
          <w:sz w:val="28"/>
          <w:szCs w:val="28"/>
        </w:rPr>
        <w:t xml:space="preserve">Летней Баскетбольной Лиги </w:t>
      </w:r>
      <w:r w:rsidR="00D84247">
        <w:rPr>
          <w:rFonts w:ascii="Arial" w:hAnsi="Arial" w:cs="Arial"/>
          <w:bCs/>
          <w:sz w:val="28"/>
          <w:szCs w:val="28"/>
        </w:rPr>
        <w:t>2016</w:t>
      </w:r>
      <w:r w:rsidRPr="001E3E99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 среди команд Высшей лиги</w:t>
      </w:r>
      <w:r w:rsidR="00D84247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 и</w:t>
      </w:r>
      <w:r w:rsidRPr="001E3E99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 </w:t>
      </w:r>
      <w:r w:rsidR="00D84247">
        <w:rPr>
          <w:rFonts w:ascii="Arial" w:eastAsiaTheme="minorHAnsi" w:hAnsi="Arial" w:cs="Arial"/>
          <w:bCs/>
          <w:sz w:val="28"/>
          <w:szCs w:val="28"/>
          <w:lang w:eastAsia="en-US"/>
        </w:rPr>
        <w:t>Лиги Развития</w:t>
      </w:r>
      <w:r w:rsidRPr="001E3E99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, награждаются </w:t>
      </w:r>
      <w:r w:rsidR="004E7871" w:rsidRPr="001E3E99">
        <w:rPr>
          <w:rFonts w:ascii="Arial" w:eastAsiaTheme="minorHAnsi" w:hAnsi="Arial" w:cs="Arial"/>
          <w:bCs/>
          <w:sz w:val="28"/>
          <w:szCs w:val="28"/>
          <w:lang w:eastAsia="en-US"/>
        </w:rPr>
        <w:t>памятным</w:t>
      </w:r>
      <w:r w:rsidR="004E7871">
        <w:rPr>
          <w:rFonts w:ascii="Arial" w:eastAsiaTheme="minorHAnsi" w:hAnsi="Arial" w:cs="Arial"/>
          <w:bCs/>
          <w:sz w:val="28"/>
          <w:szCs w:val="28"/>
          <w:lang w:eastAsia="en-US"/>
        </w:rPr>
        <w:t>и</w:t>
      </w:r>
      <w:r w:rsidR="004E7871" w:rsidRPr="001E3E99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 </w:t>
      </w:r>
      <w:r w:rsidR="004E7871">
        <w:rPr>
          <w:rFonts w:ascii="Arial" w:eastAsiaTheme="minorHAnsi" w:hAnsi="Arial" w:cs="Arial"/>
          <w:bCs/>
          <w:sz w:val="28"/>
          <w:szCs w:val="28"/>
          <w:lang w:eastAsia="en-US"/>
        </w:rPr>
        <w:t>кубками</w:t>
      </w:r>
      <w:r w:rsidRPr="001E3E99">
        <w:rPr>
          <w:rFonts w:ascii="Arial" w:eastAsiaTheme="minorHAnsi" w:hAnsi="Arial" w:cs="Arial"/>
          <w:bCs/>
          <w:sz w:val="28"/>
          <w:szCs w:val="28"/>
          <w:lang w:eastAsia="en-US"/>
        </w:rPr>
        <w:t>. Игроки команды, тренера, сопровождающие лица (не более шестнадцати человек) н</w:t>
      </w:r>
      <w:r w:rsidR="004E7871">
        <w:rPr>
          <w:rFonts w:ascii="Arial" w:eastAsiaTheme="minorHAnsi" w:hAnsi="Arial" w:cs="Arial"/>
          <w:bCs/>
          <w:sz w:val="28"/>
          <w:szCs w:val="28"/>
          <w:lang w:eastAsia="en-US"/>
        </w:rPr>
        <w:t>аграждаются медалями</w:t>
      </w:r>
      <w:r w:rsidRPr="001E3E99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. </w:t>
      </w:r>
    </w:p>
    <w:p w:rsidR="004E7871" w:rsidRPr="001E3E99" w:rsidRDefault="004E7871" w:rsidP="004E7871">
      <w:pPr>
        <w:rPr>
          <w:rFonts w:ascii="Arial" w:eastAsiaTheme="minorHAnsi" w:hAnsi="Arial" w:cs="Arial"/>
          <w:bCs/>
          <w:sz w:val="28"/>
          <w:szCs w:val="28"/>
          <w:lang w:eastAsia="en-US"/>
        </w:rPr>
      </w:pPr>
    </w:p>
    <w:sectPr w:rsidR="004E7871" w:rsidRPr="001E3E99" w:rsidSect="005565B5">
      <w:headerReference w:type="default" r:id="rId11"/>
      <w:footerReference w:type="default" r:id="rId12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9AB" w:rsidRDefault="00A009AB" w:rsidP="00F52F7D">
      <w:r>
        <w:separator/>
      </w:r>
    </w:p>
  </w:endnote>
  <w:endnote w:type="continuationSeparator" w:id="0">
    <w:p w:rsidR="00A009AB" w:rsidRDefault="00A009AB" w:rsidP="00F52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D13" w:rsidRDefault="009802DC">
    <w:pPr>
      <w:pStyle w:val="ad"/>
      <w:pBdr>
        <w:top w:val="thinThickSmallGap" w:sz="24" w:space="1" w:color="622423" w:themeColor="accent2" w:themeShade="7F"/>
      </w:pBdr>
      <w:rPr>
        <w:rFonts w:asciiTheme="majorHAnsi" w:hAnsiTheme="majorHAnsi"/>
      </w:rPr>
    </w:pPr>
    <w:hyperlink r:id="rId1" w:history="1">
      <w:r w:rsidR="00C85D13" w:rsidRPr="00005540">
        <w:rPr>
          <w:rStyle w:val="a3"/>
          <w:rFonts w:ascii="Arial" w:hAnsi="Arial" w:cs="Arial"/>
          <w:sz w:val="28"/>
          <w:szCs w:val="28"/>
        </w:rPr>
        <w:t>www.</w:t>
      </w:r>
      <w:r w:rsidR="00C85D13" w:rsidRPr="00005540">
        <w:rPr>
          <w:rStyle w:val="a3"/>
          <w:rFonts w:ascii="Arial" w:hAnsi="Arial" w:cs="Arial"/>
          <w:sz w:val="28"/>
          <w:szCs w:val="28"/>
          <w:lang w:val="en-US"/>
        </w:rPr>
        <w:t>letobasket</w:t>
      </w:r>
      <w:r w:rsidR="00C85D13" w:rsidRPr="00005540">
        <w:rPr>
          <w:rStyle w:val="a3"/>
          <w:rFonts w:ascii="Arial" w:hAnsi="Arial" w:cs="Arial"/>
          <w:sz w:val="28"/>
          <w:szCs w:val="28"/>
        </w:rPr>
        <w:t>.ru</w:t>
      </w:r>
    </w:hyperlink>
    <w:r w:rsidR="00C85D13">
      <w:rPr>
        <w:rFonts w:asciiTheme="majorHAnsi" w:hAnsiTheme="majorHAnsi"/>
      </w:rPr>
      <w:ptab w:relativeTo="margin" w:alignment="right" w:leader="none"/>
    </w:r>
    <w:r w:rsidR="00C85D13">
      <w:rPr>
        <w:rFonts w:asciiTheme="majorHAnsi" w:hAnsiTheme="majorHAnsi"/>
      </w:rPr>
      <w:t xml:space="preserve">Страница </w:t>
    </w:r>
    <w:fldSimple w:instr=" PAGE   \* MERGEFORMAT ">
      <w:r w:rsidR="00953A01" w:rsidRPr="00953A01">
        <w:rPr>
          <w:rFonts w:asciiTheme="majorHAnsi" w:hAnsiTheme="majorHAnsi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9AB" w:rsidRDefault="00A009AB" w:rsidP="00F52F7D">
      <w:r>
        <w:separator/>
      </w:r>
    </w:p>
  </w:footnote>
  <w:footnote w:type="continuationSeparator" w:id="0">
    <w:p w:rsidR="00A009AB" w:rsidRDefault="00A009AB" w:rsidP="00F52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1"/>
      <w:gridCol w:w="1194"/>
    </w:tblGrid>
    <w:tr w:rsidR="000B542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Заголовок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0B5421" w:rsidRDefault="000B5421">
              <w:pPr>
                <w:pStyle w:val="ab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ЛБЛ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0B5421" w:rsidRDefault="000B5421" w:rsidP="00CC17B7">
              <w:pPr>
                <w:pStyle w:val="ab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CC17B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6</w:t>
              </w:r>
            </w:p>
          </w:tc>
        </w:sdtContent>
      </w:sdt>
    </w:tr>
  </w:tbl>
  <w:p w:rsidR="00F52F7D" w:rsidRDefault="00F52F7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39AF"/>
    <w:multiLevelType w:val="hybridMultilevel"/>
    <w:tmpl w:val="03F07C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75C5F"/>
    <w:multiLevelType w:val="multilevel"/>
    <w:tmpl w:val="7266305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7E54EB8"/>
    <w:multiLevelType w:val="hybridMultilevel"/>
    <w:tmpl w:val="7082C8CA"/>
    <w:lvl w:ilvl="0" w:tplc="0419000F">
      <w:start w:val="1"/>
      <w:numFmt w:val="decimal"/>
      <w:lvlText w:val="%1."/>
      <w:lvlJc w:val="left"/>
      <w:pPr>
        <w:ind w:left="3229" w:hanging="360"/>
      </w:p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E52FD5"/>
    <w:rsid w:val="00005540"/>
    <w:rsid w:val="0000742C"/>
    <w:rsid w:val="000133E5"/>
    <w:rsid w:val="00015600"/>
    <w:rsid w:val="00016D1F"/>
    <w:rsid w:val="00052EFB"/>
    <w:rsid w:val="000767F6"/>
    <w:rsid w:val="000820B1"/>
    <w:rsid w:val="000B0BE9"/>
    <w:rsid w:val="000B5421"/>
    <w:rsid w:val="000E14A9"/>
    <w:rsid w:val="000F2208"/>
    <w:rsid w:val="000F47D9"/>
    <w:rsid w:val="00104615"/>
    <w:rsid w:val="001052C7"/>
    <w:rsid w:val="00155C5B"/>
    <w:rsid w:val="001806FB"/>
    <w:rsid w:val="00192159"/>
    <w:rsid w:val="001B1B32"/>
    <w:rsid w:val="001B63A9"/>
    <w:rsid w:val="001C3A8B"/>
    <w:rsid w:val="001D5B3F"/>
    <w:rsid w:val="001E3E99"/>
    <w:rsid w:val="00206948"/>
    <w:rsid w:val="002141D2"/>
    <w:rsid w:val="00217B77"/>
    <w:rsid w:val="00234EB1"/>
    <w:rsid w:val="002461F1"/>
    <w:rsid w:val="0024632F"/>
    <w:rsid w:val="002474C3"/>
    <w:rsid w:val="0024796C"/>
    <w:rsid w:val="002919B8"/>
    <w:rsid w:val="00292DBD"/>
    <w:rsid w:val="002B5D33"/>
    <w:rsid w:val="002B5FB3"/>
    <w:rsid w:val="002C1A2C"/>
    <w:rsid w:val="002C3A5F"/>
    <w:rsid w:val="002C608A"/>
    <w:rsid w:val="002C7EE0"/>
    <w:rsid w:val="002E13A4"/>
    <w:rsid w:val="002E49EE"/>
    <w:rsid w:val="002F4CBE"/>
    <w:rsid w:val="00323BED"/>
    <w:rsid w:val="00324327"/>
    <w:rsid w:val="0034580D"/>
    <w:rsid w:val="0037098A"/>
    <w:rsid w:val="00394E88"/>
    <w:rsid w:val="003A056D"/>
    <w:rsid w:val="003A58FE"/>
    <w:rsid w:val="003A7A22"/>
    <w:rsid w:val="003C292C"/>
    <w:rsid w:val="003E3396"/>
    <w:rsid w:val="003E3D96"/>
    <w:rsid w:val="003E74D4"/>
    <w:rsid w:val="003F5B27"/>
    <w:rsid w:val="00405FD3"/>
    <w:rsid w:val="0041073D"/>
    <w:rsid w:val="00425E18"/>
    <w:rsid w:val="004643B0"/>
    <w:rsid w:val="004731B4"/>
    <w:rsid w:val="004C5832"/>
    <w:rsid w:val="004C61A4"/>
    <w:rsid w:val="004E76DC"/>
    <w:rsid w:val="004E7871"/>
    <w:rsid w:val="004F3655"/>
    <w:rsid w:val="005111C6"/>
    <w:rsid w:val="005565B5"/>
    <w:rsid w:val="005569D1"/>
    <w:rsid w:val="005840CB"/>
    <w:rsid w:val="005840DB"/>
    <w:rsid w:val="005844DE"/>
    <w:rsid w:val="005A0C56"/>
    <w:rsid w:val="005A5ABF"/>
    <w:rsid w:val="005A6DD1"/>
    <w:rsid w:val="005B4EEA"/>
    <w:rsid w:val="005B6611"/>
    <w:rsid w:val="005C383A"/>
    <w:rsid w:val="005D074C"/>
    <w:rsid w:val="005E1DC8"/>
    <w:rsid w:val="005E52DD"/>
    <w:rsid w:val="005F42F7"/>
    <w:rsid w:val="005F5AA8"/>
    <w:rsid w:val="005F7C3E"/>
    <w:rsid w:val="006063C9"/>
    <w:rsid w:val="0061362C"/>
    <w:rsid w:val="00615536"/>
    <w:rsid w:val="00621191"/>
    <w:rsid w:val="00623585"/>
    <w:rsid w:val="006258F6"/>
    <w:rsid w:val="00656831"/>
    <w:rsid w:val="00664430"/>
    <w:rsid w:val="006A2F4C"/>
    <w:rsid w:val="006A59A1"/>
    <w:rsid w:val="006B5AAC"/>
    <w:rsid w:val="006C1823"/>
    <w:rsid w:val="006C717C"/>
    <w:rsid w:val="006E5E61"/>
    <w:rsid w:val="006F77B3"/>
    <w:rsid w:val="00706075"/>
    <w:rsid w:val="0070717E"/>
    <w:rsid w:val="007079ED"/>
    <w:rsid w:val="007102BE"/>
    <w:rsid w:val="00713FEB"/>
    <w:rsid w:val="00714755"/>
    <w:rsid w:val="007167B0"/>
    <w:rsid w:val="00716DA8"/>
    <w:rsid w:val="00741FC4"/>
    <w:rsid w:val="00750340"/>
    <w:rsid w:val="00760C9B"/>
    <w:rsid w:val="00771DD4"/>
    <w:rsid w:val="0078532B"/>
    <w:rsid w:val="0079035E"/>
    <w:rsid w:val="00791D84"/>
    <w:rsid w:val="00792E1E"/>
    <w:rsid w:val="007A6A81"/>
    <w:rsid w:val="007A7B53"/>
    <w:rsid w:val="007E2C9B"/>
    <w:rsid w:val="007E3C5F"/>
    <w:rsid w:val="00802232"/>
    <w:rsid w:val="008164F1"/>
    <w:rsid w:val="00864C6A"/>
    <w:rsid w:val="00877958"/>
    <w:rsid w:val="008843DF"/>
    <w:rsid w:val="00885A9C"/>
    <w:rsid w:val="00886B14"/>
    <w:rsid w:val="008A6E42"/>
    <w:rsid w:val="008B34CF"/>
    <w:rsid w:val="008B68BE"/>
    <w:rsid w:val="008C659F"/>
    <w:rsid w:val="008E146F"/>
    <w:rsid w:val="008F1FE2"/>
    <w:rsid w:val="008F7F8F"/>
    <w:rsid w:val="009172F6"/>
    <w:rsid w:val="0093195D"/>
    <w:rsid w:val="0093459C"/>
    <w:rsid w:val="0094634B"/>
    <w:rsid w:val="00953A01"/>
    <w:rsid w:val="00975B55"/>
    <w:rsid w:val="009802DC"/>
    <w:rsid w:val="009D1852"/>
    <w:rsid w:val="009E6D28"/>
    <w:rsid w:val="00A009AB"/>
    <w:rsid w:val="00A00FF2"/>
    <w:rsid w:val="00A147E8"/>
    <w:rsid w:val="00A16179"/>
    <w:rsid w:val="00A1759B"/>
    <w:rsid w:val="00A3641B"/>
    <w:rsid w:val="00A54AE2"/>
    <w:rsid w:val="00A6727E"/>
    <w:rsid w:val="00A82244"/>
    <w:rsid w:val="00A82DC2"/>
    <w:rsid w:val="00A9100B"/>
    <w:rsid w:val="00A95A16"/>
    <w:rsid w:val="00AA707B"/>
    <w:rsid w:val="00AB02F3"/>
    <w:rsid w:val="00AD597E"/>
    <w:rsid w:val="00AE2B54"/>
    <w:rsid w:val="00AF2E6F"/>
    <w:rsid w:val="00AF3140"/>
    <w:rsid w:val="00AF31C0"/>
    <w:rsid w:val="00AF60AF"/>
    <w:rsid w:val="00AF6837"/>
    <w:rsid w:val="00B053BF"/>
    <w:rsid w:val="00B1011D"/>
    <w:rsid w:val="00B11E37"/>
    <w:rsid w:val="00B128E3"/>
    <w:rsid w:val="00B20F29"/>
    <w:rsid w:val="00B5174E"/>
    <w:rsid w:val="00B537AE"/>
    <w:rsid w:val="00B859E1"/>
    <w:rsid w:val="00BB220B"/>
    <w:rsid w:val="00BD046E"/>
    <w:rsid w:val="00BE1DE6"/>
    <w:rsid w:val="00BE34B4"/>
    <w:rsid w:val="00BF245E"/>
    <w:rsid w:val="00C00000"/>
    <w:rsid w:val="00C26825"/>
    <w:rsid w:val="00C42995"/>
    <w:rsid w:val="00C42BB1"/>
    <w:rsid w:val="00C45D21"/>
    <w:rsid w:val="00C831CA"/>
    <w:rsid w:val="00C85D13"/>
    <w:rsid w:val="00C85F5E"/>
    <w:rsid w:val="00C965B9"/>
    <w:rsid w:val="00C973CA"/>
    <w:rsid w:val="00CB51FB"/>
    <w:rsid w:val="00CC17B7"/>
    <w:rsid w:val="00CC584E"/>
    <w:rsid w:val="00CD3EC0"/>
    <w:rsid w:val="00CF2F4B"/>
    <w:rsid w:val="00D005FE"/>
    <w:rsid w:val="00D10B26"/>
    <w:rsid w:val="00D65002"/>
    <w:rsid w:val="00D84247"/>
    <w:rsid w:val="00D91938"/>
    <w:rsid w:val="00D950B9"/>
    <w:rsid w:val="00DB5B50"/>
    <w:rsid w:val="00DC3186"/>
    <w:rsid w:val="00DC4A20"/>
    <w:rsid w:val="00E001B1"/>
    <w:rsid w:val="00E34919"/>
    <w:rsid w:val="00E37D91"/>
    <w:rsid w:val="00E52327"/>
    <w:rsid w:val="00E52FD5"/>
    <w:rsid w:val="00E703E2"/>
    <w:rsid w:val="00E80316"/>
    <w:rsid w:val="00E86758"/>
    <w:rsid w:val="00E91C9D"/>
    <w:rsid w:val="00EA2DAC"/>
    <w:rsid w:val="00EA5A65"/>
    <w:rsid w:val="00EB586A"/>
    <w:rsid w:val="00EC62C0"/>
    <w:rsid w:val="00EF0C36"/>
    <w:rsid w:val="00EF1FE1"/>
    <w:rsid w:val="00EF331F"/>
    <w:rsid w:val="00EF5137"/>
    <w:rsid w:val="00EF55FE"/>
    <w:rsid w:val="00F01868"/>
    <w:rsid w:val="00F346E2"/>
    <w:rsid w:val="00F52F7D"/>
    <w:rsid w:val="00F538DA"/>
    <w:rsid w:val="00F6188E"/>
    <w:rsid w:val="00F70D29"/>
    <w:rsid w:val="00F71B7D"/>
    <w:rsid w:val="00F72F41"/>
    <w:rsid w:val="00F769FE"/>
    <w:rsid w:val="00F77554"/>
    <w:rsid w:val="00F86C0A"/>
    <w:rsid w:val="00F9727E"/>
    <w:rsid w:val="00FA78C7"/>
    <w:rsid w:val="00FC3DB5"/>
    <w:rsid w:val="00FF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3E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3E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3E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E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2F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F7C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03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Placeholder Text"/>
    <w:basedOn w:val="a0"/>
    <w:uiPriority w:val="99"/>
    <w:semiHidden/>
    <w:rsid w:val="00A1617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161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1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3EC0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D3EC0"/>
    <w:pPr>
      <w:numPr>
        <w:ilvl w:val="1"/>
      </w:numPr>
    </w:pPr>
    <w:rPr>
      <w:rFonts w:asciiTheme="majorHAnsi" w:eastAsiaTheme="majorEastAsia" w:hAnsiTheme="majorHAnsi" w:cstheme="majorBidi"/>
      <w:b/>
      <w:i/>
      <w:iCs/>
      <w:spacing w:val="15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CD3EC0"/>
    <w:rPr>
      <w:rFonts w:asciiTheme="majorHAnsi" w:eastAsiaTheme="majorEastAsia" w:hAnsiTheme="majorHAnsi" w:cstheme="majorBidi"/>
      <w:b/>
      <w:i/>
      <w:iCs/>
      <w:spacing w:val="15"/>
      <w:sz w:val="24"/>
      <w:szCs w:val="28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CD3EC0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CD3EC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CD3EC0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CD3EC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D3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3E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E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52F7D"/>
    <w:pPr>
      <w:tabs>
        <w:tab w:val="center" w:pos="4677"/>
        <w:tab w:val="right" w:pos="9355"/>
      </w:tabs>
    </w:pPr>
  </w:style>
  <w:style w:type="paragraph" w:styleId="9">
    <w:name w:val="toc 9"/>
    <w:basedOn w:val="a"/>
    <w:next w:val="a"/>
    <w:autoRedefine/>
    <w:uiPriority w:val="39"/>
    <w:semiHidden/>
    <w:unhideWhenUsed/>
    <w:rsid w:val="00CD3EC0"/>
    <w:pPr>
      <w:spacing w:after="100"/>
      <w:ind w:left="1920"/>
    </w:pPr>
  </w:style>
  <w:style w:type="character" w:customStyle="1" w:styleId="ac">
    <w:name w:val="Верхний колонтитул Знак"/>
    <w:basedOn w:val="a0"/>
    <w:link w:val="ab"/>
    <w:uiPriority w:val="99"/>
    <w:rsid w:val="00F52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52F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2F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unhideWhenUsed/>
    <w:rsid w:val="00F52F7D"/>
    <w:rPr>
      <w:rFonts w:eastAsiaTheme="minorEastAsia" w:cstheme="minorBidi"/>
      <w:bCs w:val="0"/>
      <w:iCs w:val="0"/>
      <w:szCs w:val="22"/>
      <w:lang w:val="ru-RU"/>
    </w:rPr>
  </w:style>
  <w:style w:type="table" w:styleId="af0">
    <w:name w:val="Table Grid"/>
    <w:basedOn w:val="a1"/>
    <w:uiPriority w:val="1"/>
    <w:rsid w:val="005565B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93195D"/>
    <w:pPr>
      <w:spacing w:after="0" w:line="240" w:lineRule="auto"/>
    </w:pPr>
    <w:rPr>
      <w:rFonts w:eastAsiaTheme="minorEastAsia"/>
      <w:lang w:val="en-US" w:bidi="en-US"/>
    </w:rPr>
  </w:style>
  <w:style w:type="paragraph" w:styleId="41">
    <w:name w:val="toc 4"/>
    <w:basedOn w:val="a"/>
    <w:next w:val="a"/>
    <w:autoRedefine/>
    <w:uiPriority w:val="39"/>
    <w:semiHidden/>
    <w:unhideWhenUsed/>
    <w:rsid w:val="00C85F5E"/>
    <w:pPr>
      <w:spacing w:after="10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niverbasket@yahoo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etobasket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tobask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8AFE8B-3B99-4A26-9F2E-D0AD1D43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8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ЛБЛ</vt:lpstr>
    </vt:vector>
  </TitlesOfParts>
  <Company>DG Win&amp;Soft</Company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ЛБЛ</dc:title>
  <dc:creator>чугунный</dc:creator>
  <cp:lastModifiedBy>ДРУЖОК ЁЖИКОВ</cp:lastModifiedBy>
  <cp:revision>46</cp:revision>
  <dcterms:created xsi:type="dcterms:W3CDTF">2014-04-11T16:23:00Z</dcterms:created>
  <dcterms:modified xsi:type="dcterms:W3CDTF">2016-07-05T15:21:00Z</dcterms:modified>
</cp:coreProperties>
</file>